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69" w:rsidRDefault="006F1769" w:rsidP="006F1769">
      <w:pPr>
        <w:spacing w:before="120"/>
        <w:jc w:val="both"/>
        <w:rPr>
          <w:rFonts w:ascii="Arial" w:hAnsi="Arial" w:cs="Arial"/>
        </w:rPr>
      </w:pPr>
      <w:r>
        <w:rPr>
          <w:rFonts w:ascii="Arial" w:hAnsi="Arial" w:cs="Arial"/>
          <w:b/>
          <w:color w:val="0000FF"/>
          <w:sz w:val="20"/>
          <w:szCs w:val="20"/>
        </w:rPr>
        <w:t>10  VNÚTORNÝ SYSTÉM KONTROLY A HODNOTENIA ŽIAKOV ŠTUDIJNÉHO ODBORU</w:t>
      </w:r>
    </w:p>
    <w:p w:rsidR="006F1769" w:rsidRDefault="006F1769" w:rsidP="006F176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6F1769" w:rsidRPr="00FD1230" w:rsidTr="00863A33">
        <w:tc>
          <w:tcPr>
            <w:tcW w:w="4320" w:type="dxa"/>
            <w:tcBorders>
              <w:top w:val="single" w:sz="12" w:space="0" w:color="auto"/>
              <w:left w:val="single" w:sz="12" w:space="0" w:color="auto"/>
              <w:bottom w:val="single" w:sz="4" w:space="0" w:color="auto"/>
              <w:right w:val="single" w:sz="12" w:space="0" w:color="auto"/>
            </w:tcBorders>
            <w:shd w:val="clear" w:color="auto" w:fill="CCFFFF"/>
          </w:tcPr>
          <w:p w:rsidR="006F1769" w:rsidRPr="00FD1230" w:rsidRDefault="006F1769" w:rsidP="00863A33">
            <w:pPr>
              <w:rPr>
                <w:rFonts w:ascii="Arial" w:hAnsi="Arial" w:cs="Arial"/>
                <w:b/>
                <w:sz w:val="20"/>
                <w:szCs w:val="20"/>
              </w:rPr>
            </w:pPr>
            <w:r w:rsidRPr="00FD1230">
              <w:rPr>
                <w:rFonts w:ascii="Arial" w:hAnsi="Arial" w:cs="Arial"/>
                <w:b/>
                <w:sz w:val="20"/>
                <w:szCs w:val="20"/>
              </w:rPr>
              <w:br w:type="page"/>
              <w:t>Názov a adresa školy</w:t>
            </w:r>
          </w:p>
        </w:tc>
        <w:tc>
          <w:tcPr>
            <w:tcW w:w="4860" w:type="dxa"/>
            <w:tcBorders>
              <w:top w:val="single" w:sz="12" w:space="0" w:color="auto"/>
              <w:left w:val="single" w:sz="12" w:space="0" w:color="auto"/>
              <w:bottom w:val="single" w:sz="4" w:space="0" w:color="auto"/>
              <w:right w:val="single" w:sz="12" w:space="0" w:color="auto"/>
            </w:tcBorders>
          </w:tcPr>
          <w:p w:rsidR="006F1769" w:rsidRPr="00FD1230" w:rsidRDefault="006F1769" w:rsidP="00863A33">
            <w:pPr>
              <w:jc w:val="both"/>
              <w:rPr>
                <w:rFonts w:ascii="Arial" w:hAnsi="Arial" w:cs="Arial"/>
                <w:sz w:val="20"/>
                <w:szCs w:val="20"/>
              </w:rPr>
            </w:pPr>
            <w:r w:rsidRPr="00FD1230">
              <w:rPr>
                <w:rFonts w:ascii="Arial" w:hAnsi="Arial" w:cs="Arial"/>
                <w:sz w:val="20"/>
                <w:szCs w:val="20"/>
              </w:rPr>
              <w:t xml:space="preserve">Súkromná stredná odborná škola </w:t>
            </w:r>
            <w:proofErr w:type="spellStart"/>
            <w:r w:rsidRPr="00FD1230">
              <w:rPr>
                <w:rFonts w:ascii="Arial" w:hAnsi="Arial" w:cs="Arial"/>
                <w:sz w:val="20"/>
                <w:szCs w:val="20"/>
              </w:rPr>
              <w:t>Gos-Sk</w:t>
            </w:r>
            <w:proofErr w:type="spellEnd"/>
            <w:r w:rsidRPr="00FD1230">
              <w:rPr>
                <w:rFonts w:ascii="Arial" w:hAnsi="Arial" w:cs="Arial"/>
                <w:sz w:val="20"/>
                <w:szCs w:val="20"/>
              </w:rPr>
              <w:t xml:space="preserve">, </w:t>
            </w:r>
          </w:p>
          <w:p w:rsidR="006F1769" w:rsidRPr="00FD1230" w:rsidRDefault="006F1769" w:rsidP="00863A33">
            <w:pPr>
              <w:jc w:val="both"/>
              <w:rPr>
                <w:rFonts w:ascii="Arial" w:hAnsi="Arial" w:cs="Arial"/>
                <w:sz w:val="20"/>
                <w:szCs w:val="20"/>
              </w:rPr>
            </w:pPr>
            <w:r w:rsidRPr="00FD1230">
              <w:rPr>
                <w:rFonts w:ascii="Arial" w:hAnsi="Arial" w:cs="Arial"/>
                <w:sz w:val="20"/>
                <w:szCs w:val="20"/>
              </w:rPr>
              <w:t xml:space="preserve">Ul. </w:t>
            </w:r>
            <w:proofErr w:type="spellStart"/>
            <w:r w:rsidRPr="00FD1230">
              <w:rPr>
                <w:rFonts w:ascii="Arial" w:hAnsi="Arial" w:cs="Arial"/>
                <w:sz w:val="20"/>
                <w:szCs w:val="20"/>
              </w:rPr>
              <w:t>F.Urbánka</w:t>
            </w:r>
            <w:proofErr w:type="spellEnd"/>
            <w:r w:rsidRPr="00FD1230">
              <w:rPr>
                <w:rFonts w:ascii="Arial" w:hAnsi="Arial" w:cs="Arial"/>
                <w:sz w:val="20"/>
                <w:szCs w:val="20"/>
              </w:rPr>
              <w:t xml:space="preserve"> 19, 918 10 Trnava </w:t>
            </w:r>
          </w:p>
        </w:tc>
      </w:tr>
      <w:tr w:rsidR="006F1769" w:rsidRPr="00FD1230" w:rsidTr="00863A33">
        <w:tc>
          <w:tcPr>
            <w:tcW w:w="4320" w:type="dxa"/>
            <w:tcBorders>
              <w:top w:val="single" w:sz="4" w:space="0" w:color="auto"/>
              <w:left w:val="single" w:sz="12" w:space="0" w:color="auto"/>
              <w:bottom w:val="single" w:sz="4" w:space="0" w:color="auto"/>
              <w:right w:val="single" w:sz="12" w:space="0" w:color="auto"/>
            </w:tcBorders>
            <w:shd w:val="clear" w:color="auto" w:fill="CCFFFF"/>
          </w:tcPr>
          <w:p w:rsidR="006F1769" w:rsidRPr="00FD1230" w:rsidRDefault="006F1769" w:rsidP="00863A33">
            <w:pPr>
              <w:rPr>
                <w:rFonts w:ascii="Arial" w:hAnsi="Arial" w:cs="Arial"/>
                <w:b/>
                <w:sz w:val="20"/>
                <w:szCs w:val="20"/>
              </w:rPr>
            </w:pPr>
            <w:r w:rsidRPr="00FD1230">
              <w:rPr>
                <w:rFonts w:ascii="Arial" w:hAnsi="Arial" w:cs="Arial"/>
                <w:b/>
                <w:sz w:val="20"/>
                <w:szCs w:val="20"/>
              </w:rPr>
              <w:t>Názov školského vzdelávacieho programu</w:t>
            </w:r>
          </w:p>
        </w:tc>
        <w:tc>
          <w:tcPr>
            <w:tcW w:w="4860" w:type="dxa"/>
            <w:tcBorders>
              <w:top w:val="single" w:sz="4" w:space="0" w:color="auto"/>
              <w:left w:val="single" w:sz="12" w:space="0" w:color="auto"/>
              <w:bottom w:val="single" w:sz="4" w:space="0" w:color="auto"/>
              <w:right w:val="single" w:sz="12" w:space="0" w:color="auto"/>
            </w:tcBorders>
          </w:tcPr>
          <w:p w:rsidR="006F1769" w:rsidRPr="00FD1230" w:rsidRDefault="006F1769" w:rsidP="00863A33">
            <w:pPr>
              <w:jc w:val="both"/>
              <w:rPr>
                <w:rFonts w:ascii="Arial" w:hAnsi="Arial" w:cs="Arial"/>
                <w:sz w:val="20"/>
                <w:szCs w:val="20"/>
              </w:rPr>
            </w:pPr>
            <w:r w:rsidRPr="00FD1230">
              <w:rPr>
                <w:rFonts w:ascii="Arial" w:hAnsi="Arial" w:cs="Arial"/>
                <w:sz w:val="20"/>
                <w:szCs w:val="20"/>
              </w:rPr>
              <w:t xml:space="preserve">Gastronómia – obchod – služby </w:t>
            </w:r>
          </w:p>
        </w:tc>
      </w:tr>
      <w:tr w:rsidR="006F1769" w:rsidRPr="00FD1230" w:rsidTr="00863A33">
        <w:tc>
          <w:tcPr>
            <w:tcW w:w="4320" w:type="dxa"/>
            <w:tcBorders>
              <w:top w:val="single" w:sz="4" w:space="0" w:color="auto"/>
              <w:left w:val="single" w:sz="12" w:space="0" w:color="auto"/>
              <w:bottom w:val="single" w:sz="4" w:space="0" w:color="auto"/>
              <w:right w:val="single" w:sz="12" w:space="0" w:color="auto"/>
            </w:tcBorders>
            <w:shd w:val="clear" w:color="auto" w:fill="CCFFFF"/>
          </w:tcPr>
          <w:p w:rsidR="006F1769" w:rsidRPr="00FD1230" w:rsidRDefault="006F1769" w:rsidP="00863A33">
            <w:pPr>
              <w:rPr>
                <w:rFonts w:ascii="Arial" w:hAnsi="Arial" w:cs="Arial"/>
                <w:b/>
                <w:sz w:val="20"/>
                <w:szCs w:val="20"/>
              </w:rPr>
            </w:pPr>
            <w:r w:rsidRPr="00FD1230">
              <w:rPr>
                <w:rFonts w:ascii="Arial" w:hAnsi="Arial" w:cs="Arial"/>
                <w:b/>
                <w:sz w:val="20"/>
                <w:szCs w:val="20"/>
              </w:rPr>
              <w:t>Kód a názov ŠVP</w:t>
            </w:r>
          </w:p>
        </w:tc>
        <w:tc>
          <w:tcPr>
            <w:tcW w:w="4860" w:type="dxa"/>
            <w:tcBorders>
              <w:top w:val="single" w:sz="4" w:space="0" w:color="auto"/>
              <w:left w:val="single" w:sz="12" w:space="0" w:color="auto"/>
              <w:bottom w:val="single" w:sz="4" w:space="0" w:color="auto"/>
              <w:right w:val="single" w:sz="12" w:space="0" w:color="auto"/>
            </w:tcBorders>
          </w:tcPr>
          <w:p w:rsidR="006F1769" w:rsidRPr="00FD1230" w:rsidRDefault="006F1769" w:rsidP="00863A33">
            <w:pPr>
              <w:jc w:val="both"/>
              <w:rPr>
                <w:rFonts w:ascii="Arial" w:hAnsi="Arial" w:cs="Arial"/>
                <w:sz w:val="20"/>
                <w:szCs w:val="20"/>
              </w:rPr>
            </w:pPr>
            <w:r w:rsidRPr="00FD1230">
              <w:rPr>
                <w:rFonts w:ascii="Arial" w:hAnsi="Arial" w:cs="Arial"/>
                <w:sz w:val="20"/>
                <w:szCs w:val="20"/>
              </w:rPr>
              <w:t>64 Ekonomika a organizácia, obchod a služby</w:t>
            </w:r>
          </w:p>
        </w:tc>
      </w:tr>
      <w:tr w:rsidR="006F1769" w:rsidRPr="00FD1230" w:rsidTr="00863A33">
        <w:tc>
          <w:tcPr>
            <w:tcW w:w="4320" w:type="dxa"/>
            <w:tcBorders>
              <w:top w:val="single" w:sz="4" w:space="0" w:color="auto"/>
              <w:left w:val="single" w:sz="12" w:space="0" w:color="auto"/>
              <w:bottom w:val="single" w:sz="4" w:space="0" w:color="auto"/>
              <w:right w:val="single" w:sz="12" w:space="0" w:color="auto"/>
            </w:tcBorders>
            <w:shd w:val="clear" w:color="auto" w:fill="CCFFFF"/>
          </w:tcPr>
          <w:p w:rsidR="006F1769" w:rsidRPr="00FD1230" w:rsidRDefault="006F1769" w:rsidP="00863A33">
            <w:pPr>
              <w:jc w:val="both"/>
              <w:rPr>
                <w:rFonts w:ascii="Arial" w:hAnsi="Arial" w:cs="Arial"/>
                <w:b/>
                <w:sz w:val="20"/>
                <w:szCs w:val="20"/>
              </w:rPr>
            </w:pPr>
            <w:r w:rsidRPr="00FD1230">
              <w:rPr>
                <w:rFonts w:ascii="Arial" w:hAnsi="Arial" w:cs="Arial"/>
                <w:b/>
                <w:sz w:val="20"/>
                <w:szCs w:val="20"/>
              </w:rPr>
              <w:t>Kód a názov študijného odboru</w:t>
            </w:r>
          </w:p>
        </w:tc>
        <w:tc>
          <w:tcPr>
            <w:tcW w:w="4860" w:type="dxa"/>
            <w:tcBorders>
              <w:top w:val="single" w:sz="4" w:space="0" w:color="auto"/>
              <w:left w:val="single" w:sz="12" w:space="0" w:color="auto"/>
              <w:bottom w:val="single" w:sz="4" w:space="0" w:color="auto"/>
              <w:right w:val="single" w:sz="12" w:space="0" w:color="auto"/>
            </w:tcBorders>
          </w:tcPr>
          <w:p w:rsidR="006F1769" w:rsidRPr="00FD1230" w:rsidRDefault="006F1769" w:rsidP="00863A33">
            <w:pPr>
              <w:jc w:val="both"/>
              <w:rPr>
                <w:rFonts w:ascii="Arial" w:hAnsi="Arial" w:cs="Arial"/>
                <w:sz w:val="20"/>
                <w:szCs w:val="20"/>
              </w:rPr>
            </w:pPr>
            <w:r w:rsidRPr="00FD1230">
              <w:rPr>
                <w:rFonts w:ascii="Arial" w:hAnsi="Arial" w:cs="Arial"/>
                <w:sz w:val="20"/>
                <w:szCs w:val="20"/>
              </w:rPr>
              <w:t xml:space="preserve">6444 4 čašník, servírka </w:t>
            </w:r>
          </w:p>
        </w:tc>
      </w:tr>
      <w:tr w:rsidR="006F1769" w:rsidRPr="00FD1230" w:rsidTr="00863A33">
        <w:tc>
          <w:tcPr>
            <w:tcW w:w="4320" w:type="dxa"/>
            <w:tcBorders>
              <w:top w:val="single" w:sz="4" w:space="0" w:color="auto"/>
              <w:left w:val="single" w:sz="12" w:space="0" w:color="auto"/>
              <w:bottom w:val="single" w:sz="4" w:space="0" w:color="auto"/>
              <w:right w:val="single" w:sz="12" w:space="0" w:color="auto"/>
            </w:tcBorders>
            <w:shd w:val="clear" w:color="auto" w:fill="CCFFFF"/>
          </w:tcPr>
          <w:p w:rsidR="006F1769" w:rsidRPr="00FD1230" w:rsidRDefault="006F1769" w:rsidP="00863A33">
            <w:pPr>
              <w:jc w:val="both"/>
              <w:rPr>
                <w:rFonts w:ascii="Arial" w:hAnsi="Arial" w:cs="Arial"/>
                <w:b/>
                <w:sz w:val="20"/>
                <w:szCs w:val="20"/>
              </w:rPr>
            </w:pPr>
            <w:r w:rsidRPr="00FD1230">
              <w:rPr>
                <w:rFonts w:ascii="Arial" w:hAnsi="Arial" w:cs="Arial"/>
                <w:b/>
                <w:sz w:val="20"/>
                <w:szCs w:val="20"/>
              </w:rPr>
              <w:t>Stupeň vzdelania</w:t>
            </w:r>
          </w:p>
        </w:tc>
        <w:tc>
          <w:tcPr>
            <w:tcW w:w="4860" w:type="dxa"/>
            <w:tcBorders>
              <w:top w:val="single" w:sz="4" w:space="0" w:color="auto"/>
              <w:left w:val="single" w:sz="12" w:space="0" w:color="auto"/>
              <w:bottom w:val="single" w:sz="4" w:space="0" w:color="auto"/>
              <w:right w:val="single" w:sz="12" w:space="0" w:color="auto"/>
            </w:tcBorders>
          </w:tcPr>
          <w:p w:rsidR="006F1769" w:rsidRPr="00FD1230" w:rsidRDefault="006F1769" w:rsidP="00863A33">
            <w:pPr>
              <w:jc w:val="both"/>
              <w:rPr>
                <w:rFonts w:ascii="Arial" w:hAnsi="Arial" w:cs="Arial"/>
                <w:sz w:val="20"/>
                <w:szCs w:val="20"/>
              </w:rPr>
            </w:pPr>
            <w:r w:rsidRPr="00FD1230">
              <w:rPr>
                <w:rFonts w:ascii="Arial" w:hAnsi="Arial" w:cs="Arial"/>
                <w:sz w:val="20"/>
                <w:szCs w:val="20"/>
              </w:rPr>
              <w:t>úplné stredné odborné vzdelanie – ISCED 3A</w:t>
            </w:r>
          </w:p>
        </w:tc>
      </w:tr>
      <w:tr w:rsidR="006F1769" w:rsidRPr="00FD1230" w:rsidTr="00863A33">
        <w:tc>
          <w:tcPr>
            <w:tcW w:w="4320" w:type="dxa"/>
            <w:tcBorders>
              <w:top w:val="single" w:sz="4" w:space="0" w:color="auto"/>
              <w:left w:val="single" w:sz="12" w:space="0" w:color="auto"/>
              <w:bottom w:val="single" w:sz="4" w:space="0" w:color="auto"/>
              <w:right w:val="single" w:sz="12" w:space="0" w:color="auto"/>
            </w:tcBorders>
            <w:shd w:val="clear" w:color="auto" w:fill="CCFFFF"/>
          </w:tcPr>
          <w:p w:rsidR="006F1769" w:rsidRPr="00FD1230" w:rsidRDefault="006F1769" w:rsidP="00863A33">
            <w:pPr>
              <w:jc w:val="both"/>
              <w:rPr>
                <w:rFonts w:ascii="Arial" w:hAnsi="Arial" w:cs="Arial"/>
                <w:b/>
                <w:sz w:val="20"/>
                <w:szCs w:val="20"/>
              </w:rPr>
            </w:pPr>
            <w:r w:rsidRPr="00FD1230">
              <w:rPr>
                <w:rFonts w:ascii="Arial" w:hAnsi="Arial" w:cs="Arial"/>
                <w:b/>
                <w:sz w:val="20"/>
                <w:szCs w:val="20"/>
              </w:rPr>
              <w:t>Dĺžka štúdia</w:t>
            </w:r>
          </w:p>
        </w:tc>
        <w:tc>
          <w:tcPr>
            <w:tcW w:w="4860" w:type="dxa"/>
            <w:tcBorders>
              <w:top w:val="single" w:sz="4" w:space="0" w:color="auto"/>
              <w:left w:val="single" w:sz="12" w:space="0" w:color="auto"/>
              <w:bottom w:val="single" w:sz="4" w:space="0" w:color="auto"/>
              <w:right w:val="single" w:sz="12" w:space="0" w:color="auto"/>
            </w:tcBorders>
          </w:tcPr>
          <w:p w:rsidR="006F1769" w:rsidRPr="00FD1230" w:rsidRDefault="006F1769" w:rsidP="00863A33">
            <w:pPr>
              <w:jc w:val="both"/>
              <w:rPr>
                <w:rFonts w:ascii="Arial" w:hAnsi="Arial" w:cs="Arial"/>
                <w:sz w:val="20"/>
                <w:szCs w:val="20"/>
              </w:rPr>
            </w:pPr>
            <w:r w:rsidRPr="00FD1230">
              <w:rPr>
                <w:rFonts w:ascii="Arial" w:hAnsi="Arial" w:cs="Arial"/>
                <w:sz w:val="20"/>
                <w:szCs w:val="20"/>
              </w:rPr>
              <w:t>4 roky</w:t>
            </w:r>
          </w:p>
        </w:tc>
      </w:tr>
      <w:tr w:rsidR="006F1769" w:rsidRPr="00FD1230" w:rsidTr="00863A33">
        <w:tc>
          <w:tcPr>
            <w:tcW w:w="4320" w:type="dxa"/>
            <w:tcBorders>
              <w:top w:val="single" w:sz="4" w:space="0" w:color="auto"/>
              <w:left w:val="single" w:sz="12" w:space="0" w:color="auto"/>
              <w:bottom w:val="single" w:sz="12" w:space="0" w:color="auto"/>
              <w:right w:val="single" w:sz="12" w:space="0" w:color="auto"/>
            </w:tcBorders>
            <w:shd w:val="clear" w:color="auto" w:fill="CCFFFF"/>
          </w:tcPr>
          <w:p w:rsidR="006F1769" w:rsidRPr="00FD1230" w:rsidRDefault="006F1769" w:rsidP="00863A33">
            <w:pPr>
              <w:jc w:val="both"/>
              <w:rPr>
                <w:rFonts w:ascii="Arial" w:hAnsi="Arial" w:cs="Arial"/>
                <w:b/>
                <w:sz w:val="20"/>
                <w:szCs w:val="20"/>
              </w:rPr>
            </w:pPr>
            <w:r w:rsidRPr="00FD1230">
              <w:rPr>
                <w:rFonts w:ascii="Arial" w:hAnsi="Arial" w:cs="Arial"/>
                <w:b/>
                <w:sz w:val="20"/>
                <w:szCs w:val="20"/>
              </w:rPr>
              <w:t xml:space="preserve">Forma štúdia </w:t>
            </w:r>
          </w:p>
        </w:tc>
        <w:tc>
          <w:tcPr>
            <w:tcW w:w="4860" w:type="dxa"/>
            <w:tcBorders>
              <w:top w:val="single" w:sz="4" w:space="0" w:color="auto"/>
              <w:left w:val="single" w:sz="12" w:space="0" w:color="auto"/>
              <w:bottom w:val="single" w:sz="12" w:space="0" w:color="auto"/>
              <w:right w:val="single" w:sz="12" w:space="0" w:color="auto"/>
            </w:tcBorders>
          </w:tcPr>
          <w:p w:rsidR="006F1769" w:rsidRPr="00FD1230" w:rsidRDefault="006F1769" w:rsidP="00863A33">
            <w:pPr>
              <w:jc w:val="both"/>
              <w:rPr>
                <w:rFonts w:ascii="Arial" w:hAnsi="Arial" w:cs="Arial"/>
                <w:sz w:val="20"/>
                <w:szCs w:val="20"/>
              </w:rPr>
            </w:pPr>
            <w:r w:rsidRPr="00FD1230">
              <w:rPr>
                <w:rFonts w:ascii="Arial" w:hAnsi="Arial" w:cs="Arial"/>
                <w:sz w:val="20"/>
                <w:szCs w:val="20"/>
              </w:rPr>
              <w:t>denná</w:t>
            </w:r>
          </w:p>
        </w:tc>
      </w:tr>
    </w:tbl>
    <w:p w:rsidR="006F1769" w:rsidRDefault="006F1769" w:rsidP="006F1769">
      <w:pPr>
        <w:jc w:val="both"/>
        <w:rPr>
          <w:rFonts w:ascii="Arial" w:hAnsi="Arial" w:cs="Arial"/>
          <w:b/>
          <w:sz w:val="16"/>
          <w:szCs w:val="16"/>
        </w:rPr>
      </w:pPr>
    </w:p>
    <w:p w:rsidR="006F1769" w:rsidRDefault="006F1769" w:rsidP="006F1769">
      <w:pPr>
        <w:rPr>
          <w:rFonts w:ascii="Arial" w:hAnsi="Arial" w:cs="Arial"/>
        </w:rPr>
      </w:pPr>
    </w:p>
    <w:p w:rsidR="006F1769" w:rsidRDefault="006F1769" w:rsidP="006F1769">
      <w:pPr>
        <w:spacing w:before="120"/>
        <w:jc w:val="both"/>
        <w:rPr>
          <w:rFonts w:ascii="Arial" w:hAnsi="Arial" w:cs="Arial"/>
          <w:sz w:val="20"/>
          <w:szCs w:val="20"/>
        </w:rPr>
      </w:pPr>
      <w:r>
        <w:rPr>
          <w:rFonts w:ascii="Arial" w:hAnsi="Arial" w:cs="Arial"/>
          <w:sz w:val="20"/>
          <w:szCs w:val="20"/>
        </w:rPr>
        <w:t xml:space="preserve">Súkromná stredná odborná škola v Trnave považuje vnútorný systém kontroly a hodnotenia žiakov za najvýznamnejšiu kategóriu celého procesu. Naším cieľom je poskytovať žiakovi spätnú väzbu, prostredníctvom ktorej získava informácie o tom, ako danú problematiku zvláda, ako dokáže zaobchádzať s tým, čo sa naučil, v čom sa zlepšil a v čom má ešte nedostatky. Hodnotenie žiaka vychádza z jasne stanovených cieľov a konkrétnych kritérií, ktorými sa dá jeho výkon zmerať. Preto neoddeliteľnou súčasťou hodnotenia musí byť aj konkrétne odporúčanie alebo rada, ako má žiak ďalej postupovať, aby svoje nedostatky odstránil.  Kontrolu vyučovacieho procesu budeme orientovať na skúšanie a hodnotenie žiakov. </w:t>
      </w:r>
    </w:p>
    <w:p w:rsidR="006F1769" w:rsidRDefault="006F1769" w:rsidP="006F1769">
      <w:pPr>
        <w:spacing w:before="120"/>
        <w:jc w:val="both"/>
        <w:rPr>
          <w:rFonts w:ascii="Arial" w:hAnsi="Arial" w:cs="Arial"/>
          <w:b/>
          <w:sz w:val="20"/>
          <w:szCs w:val="20"/>
        </w:rPr>
      </w:pPr>
      <w:r>
        <w:rPr>
          <w:rFonts w:ascii="Arial" w:hAnsi="Arial" w:cs="Arial"/>
          <w:b/>
          <w:sz w:val="20"/>
          <w:szCs w:val="20"/>
        </w:rPr>
        <w:t>Skúšanie</w:t>
      </w:r>
    </w:p>
    <w:p w:rsidR="006F1769" w:rsidRDefault="006F1769" w:rsidP="006F1769">
      <w:pPr>
        <w:spacing w:before="120"/>
        <w:jc w:val="both"/>
        <w:rPr>
          <w:rFonts w:ascii="Arial" w:hAnsi="Arial" w:cs="Arial"/>
          <w:sz w:val="20"/>
          <w:szCs w:val="20"/>
        </w:rPr>
      </w:pPr>
      <w:r>
        <w:rPr>
          <w:rFonts w:ascii="Arial" w:hAnsi="Arial" w:cs="Arial"/>
          <w:sz w:val="20"/>
          <w:szCs w:val="20"/>
        </w:rPr>
        <w:t xml:space="preserve">Počas skúšania budeme preverovať, čo žiak vie a čo nevie, alebo čo má vedieť, ako sa má zlepšiť v porovnaní sám so sebou alebo s kolektívom – zisťujeme stupeň dosiahnutia cieľov vyučovacieho procesu. Pri skúšaní využijeme širokú škálu rôznych spôsobov a postupov – individuálne, frontálne, skupinovo, priebežne alebo súhrne po ukončení tematického celku alebo na konci školského roka, ústne, písomne (didaktické testy, písomné cvičenia a úlohy, projekty, a pod.). Skúšaním budeme preverovať výkon žiaka z hľadiska jeho relatívneho výkonu (porovnáme výkon žiaka s výkonmi ostatných žiakov) alebo individuálneho výkonu (porovnáme jeho súčasný výkon s jeho prechádzajúcim výkonom). Pri každom skúšaní budeme preverovať výkon žiaka na základe jeho výkonového štandardu, ktorý je formulovaný v učebných osnovách každého vyučovacieho predmetu ako vzdelávací výstup. Dôležitou súčasťou skúšania je aj </w:t>
      </w:r>
      <w:proofErr w:type="spellStart"/>
      <w:r>
        <w:rPr>
          <w:rFonts w:ascii="Arial" w:hAnsi="Arial" w:cs="Arial"/>
          <w:sz w:val="20"/>
          <w:szCs w:val="20"/>
        </w:rPr>
        <w:t>formatívne</w:t>
      </w:r>
      <w:proofErr w:type="spellEnd"/>
      <w:r>
        <w:rPr>
          <w:rFonts w:ascii="Arial" w:hAnsi="Arial" w:cs="Arial"/>
          <w:sz w:val="20"/>
          <w:szCs w:val="20"/>
        </w:rPr>
        <w:t xml:space="preserve"> hodnotenie, ktoré považujeme za významnú súčasť motivácie žiaka do jeho ďalšej práce, za súčasť spätnej väzby medzi učiteľom a žiakom.</w:t>
      </w:r>
    </w:p>
    <w:p w:rsidR="006F1769" w:rsidRDefault="006F1769" w:rsidP="006F1769">
      <w:pPr>
        <w:spacing w:before="120"/>
        <w:jc w:val="both"/>
        <w:rPr>
          <w:rFonts w:ascii="Arial" w:hAnsi="Arial" w:cs="Arial"/>
          <w:b/>
          <w:sz w:val="20"/>
          <w:szCs w:val="20"/>
        </w:rPr>
      </w:pPr>
      <w:r>
        <w:rPr>
          <w:rFonts w:ascii="Arial" w:hAnsi="Arial" w:cs="Arial"/>
          <w:b/>
          <w:sz w:val="20"/>
          <w:szCs w:val="20"/>
        </w:rPr>
        <w:t>Hodnotenie</w:t>
      </w:r>
    </w:p>
    <w:p w:rsidR="006F1769" w:rsidRDefault="006F1769" w:rsidP="006F1769">
      <w:pPr>
        <w:pStyle w:val="Zarkazkladnhotextu"/>
        <w:suppressAutoHyphens/>
        <w:spacing w:before="120" w:after="0"/>
        <w:rPr>
          <w:rFonts w:ascii="Arial" w:hAnsi="Arial" w:cs="Arial"/>
          <w:sz w:val="20"/>
          <w:szCs w:val="20"/>
        </w:rPr>
      </w:pPr>
      <w:r>
        <w:rPr>
          <w:rFonts w:ascii="Arial" w:hAnsi="Arial" w:cs="Arial"/>
          <w:sz w:val="20"/>
        </w:rPr>
        <w:t xml:space="preserve">Cieľom </w:t>
      </w:r>
      <w:r>
        <w:rPr>
          <w:rFonts w:ascii="Arial" w:hAnsi="Arial" w:cs="Arial"/>
          <w:b/>
          <w:sz w:val="20"/>
        </w:rPr>
        <w:t>hodnotenie žiaka v škole</w:t>
      </w:r>
      <w:r>
        <w:rPr>
          <w:rFonts w:ascii="Arial" w:hAnsi="Arial" w:cs="Arial"/>
          <w:sz w:val="20"/>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6F1769" w:rsidRDefault="006F1769" w:rsidP="006F1769">
      <w:pPr>
        <w:pStyle w:val="Zarkazkladnhotextu2"/>
        <w:tabs>
          <w:tab w:val="num" w:pos="1548"/>
          <w:tab w:val="num" w:pos="1985"/>
        </w:tabs>
        <w:spacing w:before="120" w:after="0"/>
        <w:ind w:firstLine="0"/>
        <w:rPr>
          <w:rFonts w:ascii="Arial" w:hAnsi="Arial" w:cs="Arial"/>
          <w:sz w:val="20"/>
        </w:rPr>
      </w:pPr>
      <w:r>
        <w:rPr>
          <w:rFonts w:ascii="Arial" w:hAnsi="Arial" w:cs="Arial"/>
          <w:sz w:val="20"/>
        </w:rPr>
        <w:t xml:space="preserve">Hodnotenie žiakov budeme vyjadrovať rôznymi formami: slovom, číslom, známkou. V rámci hodnotenia budeme preverovať výsledky činnosti žiakov podľa určených kritérií. Niektoré kritériá budú všeobecne platné pre všetky predmety, špecifické výkony žiakov budú hodnotené podľa stanovených kritérií hodnotenia.  </w:t>
      </w:r>
    </w:p>
    <w:p w:rsidR="006F1769" w:rsidRDefault="006F1769" w:rsidP="006F1769">
      <w:pPr>
        <w:pStyle w:val="Zarkazkladnhotextu2"/>
        <w:tabs>
          <w:tab w:val="num" w:pos="1548"/>
          <w:tab w:val="num" w:pos="1985"/>
        </w:tabs>
        <w:spacing w:before="120" w:after="0"/>
        <w:ind w:firstLine="0"/>
        <w:rPr>
          <w:rFonts w:ascii="Arial" w:hAnsi="Arial" w:cs="Arial"/>
          <w:sz w:val="20"/>
        </w:rPr>
      </w:pPr>
      <w:r>
        <w:rPr>
          <w:rFonts w:ascii="Arial" w:hAnsi="Arial" w:cs="Arial"/>
          <w:sz w:val="20"/>
        </w:rPr>
        <w:t xml:space="preserve">Neoddeliteľnou súčasťou hodnotenia žiaka je aj jeho správanie, prístup a postoje. Hodnotenie nikdy nesmie viesť k znižovaniu dôstojnosti, sebadôvery a sebaúcty žiaka. </w:t>
      </w:r>
    </w:p>
    <w:p w:rsidR="006F1769" w:rsidRDefault="006F1769" w:rsidP="006F1769">
      <w:pPr>
        <w:pStyle w:val="Zarkazkladnhotextu2"/>
        <w:numPr>
          <w:ilvl w:val="1"/>
          <w:numId w:val="1"/>
        </w:numPr>
        <w:tabs>
          <w:tab w:val="num" w:pos="1985"/>
        </w:tabs>
        <w:spacing w:before="240" w:after="0"/>
        <w:rPr>
          <w:rFonts w:ascii="Arial" w:hAnsi="Arial" w:cs="Arial"/>
          <w:b/>
          <w:color w:val="0000FF"/>
          <w:sz w:val="18"/>
          <w:szCs w:val="18"/>
        </w:rPr>
      </w:pPr>
      <w:r>
        <w:rPr>
          <w:rFonts w:ascii="Arial" w:hAnsi="Arial" w:cs="Arial"/>
          <w:b/>
          <w:color w:val="0000FF"/>
          <w:sz w:val="18"/>
          <w:szCs w:val="18"/>
        </w:rPr>
        <w:t>Pravidlá hodnotenia žiakov</w:t>
      </w:r>
    </w:p>
    <w:p w:rsidR="006F1769" w:rsidRDefault="006F1769" w:rsidP="006F1769">
      <w:pPr>
        <w:pStyle w:val="Zarkazkladnhotextu2"/>
        <w:tabs>
          <w:tab w:val="num" w:pos="1985"/>
        </w:tabs>
        <w:spacing w:before="120" w:after="0"/>
        <w:ind w:firstLine="0"/>
        <w:rPr>
          <w:rFonts w:ascii="Arial" w:hAnsi="Arial" w:cs="Arial"/>
          <w:sz w:val="20"/>
        </w:rPr>
      </w:pPr>
      <w:r>
        <w:rPr>
          <w:rFonts w:ascii="Arial" w:hAnsi="Arial" w:cs="Arial"/>
          <w:sz w:val="20"/>
        </w:rPr>
        <w:t xml:space="preserve">Naša škola si v rámci hodnotenia výkonov svojich žiakov vypracovala </w:t>
      </w:r>
      <w:r>
        <w:rPr>
          <w:rFonts w:ascii="Arial" w:hAnsi="Arial" w:cs="Arial"/>
          <w:b/>
          <w:sz w:val="20"/>
        </w:rPr>
        <w:t>Hodnotiaci štandard pre študijné odbory  6444 4 čašník, servírka</w:t>
      </w:r>
      <w:r>
        <w:rPr>
          <w:rFonts w:ascii="Arial" w:hAnsi="Arial" w:cs="Arial"/>
          <w:sz w:val="20"/>
        </w:rPr>
        <w:t>. Definuje súbor kritérií, organizačných a metodických postupov na overenie dosiahnutých výkonových štandardov.</w:t>
      </w:r>
      <w:r>
        <w:t xml:space="preserve"> </w:t>
      </w:r>
      <w:r>
        <w:rPr>
          <w:rFonts w:ascii="Arial" w:hAnsi="Arial" w:cs="Arial"/>
          <w:sz w:val="20"/>
        </w:rPr>
        <w:t>Vzťahuje sa na hodnotenie:</w:t>
      </w:r>
    </w:p>
    <w:p w:rsidR="006F1769" w:rsidRDefault="006F1769" w:rsidP="006F1769">
      <w:pPr>
        <w:pStyle w:val="Zarkazkladnhotextu"/>
        <w:numPr>
          <w:ilvl w:val="0"/>
          <w:numId w:val="2"/>
        </w:numPr>
        <w:suppressAutoHyphens/>
        <w:spacing w:before="120" w:after="0"/>
        <w:jc w:val="both"/>
        <w:rPr>
          <w:rFonts w:ascii="Arial" w:hAnsi="Arial" w:cs="Arial"/>
          <w:sz w:val="20"/>
        </w:rPr>
      </w:pPr>
      <w:r>
        <w:rPr>
          <w:rFonts w:ascii="Arial" w:hAnsi="Arial" w:cs="Arial"/>
          <w:b/>
          <w:sz w:val="20"/>
          <w:u w:val="single"/>
        </w:rPr>
        <w:t>Počas štúdia</w:t>
      </w:r>
      <w:r>
        <w:rPr>
          <w:rFonts w:ascii="Arial" w:hAnsi="Arial" w:cs="Arial"/>
          <w:sz w:val="20"/>
        </w:rPr>
        <w:t xml:space="preserve"> hodnotíme všetky </w:t>
      </w:r>
      <w:r>
        <w:rPr>
          <w:rFonts w:ascii="Arial" w:hAnsi="Arial" w:cs="Arial"/>
          <w:b/>
          <w:sz w:val="20"/>
        </w:rPr>
        <w:t>očakávané vzdelávacie výstupy,</w:t>
      </w:r>
      <w:r>
        <w:rPr>
          <w:rFonts w:ascii="Arial" w:hAnsi="Arial" w:cs="Arial"/>
          <w:sz w:val="20"/>
        </w:rPr>
        <w:t xml:space="preserve"> ktoré sú formulované výkonovými štandardmi v učebných osnovách každého vyučovacieho predmetu. Ku každému vzdelávaciemu výstupu vymedzujeme kritériá hodnotenia, učebné zdroje, </w:t>
      </w:r>
      <w:proofErr w:type="spellStart"/>
      <w:r>
        <w:rPr>
          <w:rFonts w:ascii="Arial" w:hAnsi="Arial" w:cs="Arial"/>
          <w:sz w:val="20"/>
        </w:rPr>
        <w:t>medzipredmetové</w:t>
      </w:r>
      <w:proofErr w:type="spellEnd"/>
      <w:r>
        <w:rPr>
          <w:rFonts w:ascii="Arial" w:hAnsi="Arial" w:cs="Arial"/>
          <w:sz w:val="20"/>
        </w:rPr>
        <w:t xml:space="preserve"> vzťahy a metódy a prostriedky hodnotenia, ktoré sú v súlade s cieľmi vyučovacieho predmetu a jeho výchovnými a vzdelávacími stratégiami. Tým zabezpečíme komplexnosť vedomostí a ich aplikáciu.   </w:t>
      </w:r>
    </w:p>
    <w:p w:rsidR="006F1769" w:rsidRDefault="006F1769" w:rsidP="006F1769">
      <w:pPr>
        <w:pStyle w:val="Zarkazkladnhotextu"/>
        <w:suppressAutoHyphens/>
        <w:spacing w:before="120" w:after="0"/>
        <w:ind w:left="360"/>
        <w:rPr>
          <w:rFonts w:ascii="Arial" w:hAnsi="Arial" w:cs="Arial"/>
          <w:sz w:val="20"/>
        </w:rPr>
      </w:pPr>
      <w:r>
        <w:rPr>
          <w:rFonts w:ascii="Arial" w:hAnsi="Arial" w:cs="Arial"/>
          <w:sz w:val="20"/>
        </w:rPr>
        <w:lastRenderedPageBreak/>
        <w:t xml:space="preserve">Nasledujúce </w:t>
      </w:r>
      <w:r>
        <w:rPr>
          <w:rFonts w:ascii="Arial" w:hAnsi="Arial" w:cs="Arial"/>
          <w:b/>
          <w:sz w:val="20"/>
        </w:rPr>
        <w:t>pravidlá</w:t>
      </w:r>
      <w:r>
        <w:rPr>
          <w:rFonts w:ascii="Arial" w:hAnsi="Arial" w:cs="Arial"/>
          <w:sz w:val="20"/>
        </w:rPr>
        <w:t xml:space="preserve"> sú </w:t>
      </w:r>
      <w:r>
        <w:rPr>
          <w:rFonts w:ascii="Arial" w:hAnsi="Arial" w:cs="Arial"/>
          <w:b/>
          <w:sz w:val="20"/>
          <w:u w:val="single"/>
        </w:rPr>
        <w:t>platné pre celé obdobie vzdelávania žiaka</w:t>
      </w:r>
      <w:r>
        <w:rPr>
          <w:rFonts w:ascii="Arial" w:hAnsi="Arial" w:cs="Arial"/>
          <w:sz w:val="20"/>
        </w:rPr>
        <w:t xml:space="preserve"> a sú v súlade so spoločenskými výchovnými a vzdelávacími stratégiami na úrovni školy: </w:t>
      </w:r>
    </w:p>
    <w:p w:rsidR="006F1769" w:rsidRDefault="006F1769" w:rsidP="006F1769">
      <w:pPr>
        <w:pStyle w:val="Zarkazkladnhotextu"/>
        <w:numPr>
          <w:ilvl w:val="0"/>
          <w:numId w:val="3"/>
        </w:numPr>
        <w:suppressAutoHyphens/>
        <w:spacing w:before="120" w:after="0"/>
        <w:jc w:val="both"/>
        <w:rPr>
          <w:rFonts w:ascii="Arial" w:hAnsi="Arial" w:cs="Arial"/>
          <w:sz w:val="20"/>
        </w:rPr>
      </w:pPr>
      <w:r>
        <w:rPr>
          <w:rFonts w:ascii="Arial" w:hAnsi="Arial" w:cs="Arial"/>
          <w:sz w:val="20"/>
        </w:rPr>
        <w:t>Hodnotenie zameriavame a formulujeme pozitívne.</w:t>
      </w:r>
    </w:p>
    <w:p w:rsidR="006F1769" w:rsidRDefault="006F1769" w:rsidP="006F1769">
      <w:pPr>
        <w:pStyle w:val="Zarkazkladnhotextu"/>
        <w:numPr>
          <w:ilvl w:val="0"/>
          <w:numId w:val="3"/>
        </w:numPr>
        <w:suppressAutoHyphens/>
        <w:spacing w:after="0"/>
        <w:jc w:val="both"/>
        <w:rPr>
          <w:rFonts w:ascii="Arial" w:hAnsi="Arial" w:cs="Arial"/>
          <w:sz w:val="20"/>
        </w:rPr>
      </w:pPr>
      <w:r>
        <w:rPr>
          <w:rFonts w:ascii="Arial" w:hAnsi="Arial" w:cs="Arial"/>
          <w:sz w:val="20"/>
        </w:rPr>
        <w:t>Žiak sa hodnotí podľa miery splnenia daných kritérií.</w:t>
      </w:r>
    </w:p>
    <w:p w:rsidR="006F1769" w:rsidRDefault="006F1769" w:rsidP="006F1769">
      <w:pPr>
        <w:pStyle w:val="Zarkazkladnhotextu"/>
        <w:numPr>
          <w:ilvl w:val="0"/>
          <w:numId w:val="3"/>
        </w:numPr>
        <w:suppressAutoHyphens/>
        <w:spacing w:after="0"/>
        <w:jc w:val="both"/>
        <w:rPr>
          <w:rFonts w:ascii="Arial" w:hAnsi="Arial" w:cs="Arial"/>
          <w:sz w:val="20"/>
        </w:rPr>
      </w:pPr>
      <w:r>
        <w:rPr>
          <w:rFonts w:ascii="Arial" w:hAnsi="Arial" w:cs="Arial"/>
          <w:sz w:val="20"/>
        </w:rPr>
        <w:t>Známka z vyučovacieho predmetu nezahŕňa hodnotenie správania žiaka.</w:t>
      </w:r>
    </w:p>
    <w:p w:rsidR="006F1769" w:rsidRDefault="006F1769" w:rsidP="006F1769">
      <w:pPr>
        <w:pStyle w:val="Zarkazkladnhotextu"/>
        <w:numPr>
          <w:ilvl w:val="0"/>
          <w:numId w:val="3"/>
        </w:numPr>
        <w:suppressAutoHyphens/>
        <w:spacing w:after="0"/>
        <w:jc w:val="both"/>
        <w:rPr>
          <w:rFonts w:ascii="Arial" w:hAnsi="Arial" w:cs="Arial"/>
          <w:sz w:val="20"/>
        </w:rPr>
      </w:pPr>
      <w:r>
        <w:rPr>
          <w:rFonts w:ascii="Arial" w:hAnsi="Arial" w:cs="Arial"/>
          <w:sz w:val="20"/>
        </w:rPr>
        <w:t>Vyučujúci klasifikujú iba prebrané a precvičené učivo.</w:t>
      </w:r>
    </w:p>
    <w:p w:rsidR="006F1769" w:rsidRDefault="006F1769" w:rsidP="006F1769">
      <w:pPr>
        <w:pStyle w:val="Zarkazkladnhotextu"/>
        <w:numPr>
          <w:ilvl w:val="0"/>
          <w:numId w:val="3"/>
        </w:numPr>
        <w:suppressAutoHyphens/>
        <w:spacing w:after="0"/>
        <w:jc w:val="both"/>
        <w:rPr>
          <w:rFonts w:ascii="Arial" w:hAnsi="Arial" w:cs="Arial"/>
          <w:sz w:val="20"/>
        </w:rPr>
      </w:pPr>
      <w:r>
        <w:rPr>
          <w:rFonts w:ascii="Arial" w:hAnsi="Arial" w:cs="Arial"/>
          <w:sz w:val="20"/>
        </w:rPr>
        <w:t>Žiak má dostatok času na učenie, precvičovanie a upevnenie učiva.</w:t>
      </w:r>
    </w:p>
    <w:p w:rsidR="006F1769" w:rsidRDefault="006F1769" w:rsidP="006F1769">
      <w:pPr>
        <w:pStyle w:val="Zarkazkladnhotextu"/>
        <w:numPr>
          <w:ilvl w:val="0"/>
          <w:numId w:val="3"/>
        </w:numPr>
        <w:suppressAutoHyphens/>
        <w:spacing w:after="0"/>
        <w:jc w:val="both"/>
        <w:rPr>
          <w:rFonts w:ascii="Arial" w:hAnsi="Arial" w:cs="Arial"/>
          <w:sz w:val="20"/>
        </w:rPr>
      </w:pPr>
      <w:r>
        <w:rPr>
          <w:rFonts w:ascii="Arial" w:hAnsi="Arial" w:cs="Arial"/>
          <w:sz w:val="20"/>
        </w:rPr>
        <w:t>Podklady pre hodnotenie a klasifikáciu získava vyučujúci hlavne: sledovaním výkonov a pripravenosti žiaka na vyučovanie, rôznymi druhmi písomných prác, analýzou výsledkov rôznych činnosti žiakov, konzultáciami s ostatnými vyučujúcimi a podľa potreby s psychologickými a sociálnymi pracovníkmi.</w:t>
      </w:r>
    </w:p>
    <w:p w:rsidR="006F1769" w:rsidRDefault="006F1769" w:rsidP="006F1769">
      <w:pPr>
        <w:pStyle w:val="Zarkazkladnhotextu"/>
        <w:numPr>
          <w:ilvl w:val="0"/>
          <w:numId w:val="3"/>
        </w:numPr>
        <w:suppressAutoHyphens/>
        <w:spacing w:after="0"/>
        <w:jc w:val="both"/>
        <w:rPr>
          <w:rFonts w:ascii="Arial" w:hAnsi="Arial" w:cs="Arial"/>
          <w:sz w:val="20"/>
        </w:rPr>
      </w:pPr>
      <w:r>
        <w:rPr>
          <w:rFonts w:ascii="Arial" w:hAnsi="Arial" w:cs="Arial"/>
          <w:sz w:val="20"/>
        </w:rPr>
        <w:t>Pri klasifikácii používa vyučujúci platnú klasifikačnú stupnicu.</w:t>
      </w:r>
    </w:p>
    <w:p w:rsidR="006F1769" w:rsidRDefault="006F1769" w:rsidP="006F1769">
      <w:pPr>
        <w:pStyle w:val="Zarkazkladnhotextu"/>
        <w:numPr>
          <w:ilvl w:val="0"/>
          <w:numId w:val="3"/>
        </w:numPr>
        <w:suppressAutoHyphens/>
        <w:spacing w:after="0"/>
        <w:jc w:val="both"/>
        <w:rPr>
          <w:rFonts w:ascii="Arial" w:hAnsi="Arial" w:cs="Arial"/>
          <w:sz w:val="20"/>
        </w:rPr>
      </w:pPr>
      <w:r>
        <w:rPr>
          <w:rFonts w:ascii="Arial" w:hAnsi="Arial" w:cs="Arial"/>
          <w:sz w:val="20"/>
        </w:rPr>
        <w:t>Výsledky žiakov posudzuje učiteľ objektívne.</w:t>
      </w:r>
    </w:p>
    <w:p w:rsidR="006F1769" w:rsidRDefault="006F1769" w:rsidP="006F1769">
      <w:pPr>
        <w:pStyle w:val="Zarkazkladnhotextu"/>
        <w:numPr>
          <w:ilvl w:val="0"/>
          <w:numId w:val="3"/>
        </w:numPr>
        <w:suppressAutoHyphens/>
        <w:spacing w:after="0"/>
        <w:jc w:val="both"/>
        <w:rPr>
          <w:rFonts w:ascii="Arial" w:hAnsi="Arial" w:cs="Arial"/>
          <w:sz w:val="20"/>
        </w:rPr>
      </w:pPr>
      <w:r>
        <w:rPr>
          <w:rFonts w:ascii="Arial" w:hAnsi="Arial" w:cs="Arial"/>
          <w:sz w:val="20"/>
        </w:rPr>
        <w:t>V predmete, v ktorom vyučujú viacerí učitelia, je výsledný stupeň klasifikácie stanovený po vzájomnej dohode.</w:t>
      </w:r>
    </w:p>
    <w:p w:rsidR="006F1769" w:rsidRDefault="006F1769" w:rsidP="006F1769">
      <w:pPr>
        <w:pStyle w:val="Zarkazkladnhotextu"/>
        <w:numPr>
          <w:ilvl w:val="0"/>
          <w:numId w:val="3"/>
        </w:numPr>
        <w:suppressAutoHyphens/>
        <w:spacing w:after="0"/>
        <w:jc w:val="both"/>
        <w:rPr>
          <w:rFonts w:ascii="Arial" w:hAnsi="Arial" w:cs="Arial"/>
          <w:sz w:val="20"/>
        </w:rPr>
      </w:pPr>
      <w:r>
        <w:rPr>
          <w:rFonts w:ascii="Arial" w:hAnsi="Arial" w:cs="Arial"/>
          <w:sz w:val="20"/>
        </w:rPr>
        <w:t>Písomné práce sú žiakom oznámené vopred, aby mali dostatok času na prípravu.</w:t>
      </w:r>
    </w:p>
    <w:p w:rsidR="006F1769" w:rsidRDefault="006F1769" w:rsidP="006F1769">
      <w:pPr>
        <w:pStyle w:val="Zarkazkladnhotextu"/>
        <w:numPr>
          <w:ilvl w:val="0"/>
          <w:numId w:val="3"/>
        </w:numPr>
        <w:suppressAutoHyphens/>
        <w:spacing w:after="0"/>
        <w:jc w:val="both"/>
        <w:rPr>
          <w:rFonts w:ascii="Arial" w:hAnsi="Arial" w:cs="Arial"/>
          <w:sz w:val="20"/>
        </w:rPr>
      </w:pPr>
      <w:r>
        <w:rPr>
          <w:rFonts w:ascii="Arial" w:hAnsi="Arial" w:cs="Arial"/>
          <w:sz w:val="20"/>
        </w:rPr>
        <w:t xml:space="preserve">Významným prvkom procesu učenia je práca s chybou. </w:t>
      </w:r>
    </w:p>
    <w:p w:rsidR="006F1769" w:rsidRDefault="006F1769" w:rsidP="006F1769">
      <w:pPr>
        <w:pStyle w:val="Zarkazkladnhotextu"/>
        <w:suppressAutoHyphens/>
        <w:spacing w:before="120" w:after="0"/>
        <w:ind w:left="360"/>
        <w:rPr>
          <w:rFonts w:ascii="Arial" w:hAnsi="Arial" w:cs="Arial"/>
          <w:sz w:val="20"/>
        </w:rPr>
      </w:pPr>
      <w:r>
        <w:rPr>
          <w:rFonts w:ascii="Arial" w:hAnsi="Arial" w:cs="Arial"/>
          <w:sz w:val="20"/>
        </w:rPr>
        <w:t xml:space="preserve">Pri hodnotení žiakov </w:t>
      </w:r>
      <w:r>
        <w:rPr>
          <w:rFonts w:ascii="Arial" w:hAnsi="Arial" w:cs="Arial"/>
          <w:b/>
          <w:sz w:val="20"/>
          <w:u w:val="single"/>
        </w:rPr>
        <w:t>počas</w:t>
      </w:r>
      <w:r>
        <w:rPr>
          <w:rFonts w:ascii="Arial" w:hAnsi="Arial" w:cs="Arial"/>
          <w:sz w:val="20"/>
          <w:u w:val="single"/>
        </w:rPr>
        <w:t xml:space="preserve"> jeho </w:t>
      </w:r>
      <w:r>
        <w:rPr>
          <w:rFonts w:ascii="Arial" w:hAnsi="Arial" w:cs="Arial"/>
          <w:b/>
          <w:sz w:val="20"/>
          <w:u w:val="single"/>
        </w:rPr>
        <w:t>štúdia jednotlivých predmetov</w:t>
      </w:r>
      <w:r>
        <w:rPr>
          <w:rFonts w:ascii="Arial" w:hAnsi="Arial" w:cs="Arial"/>
          <w:sz w:val="20"/>
        </w:rPr>
        <w:t xml:space="preserve"> sa podľa povahy predmetu zameriavame predovšetkým na: </w:t>
      </w:r>
    </w:p>
    <w:p w:rsidR="006F1769" w:rsidRDefault="006F1769" w:rsidP="006F1769">
      <w:pPr>
        <w:pStyle w:val="Zarkazkladnhotextu"/>
        <w:numPr>
          <w:ilvl w:val="0"/>
          <w:numId w:val="4"/>
        </w:numPr>
        <w:tabs>
          <w:tab w:val="num" w:pos="720"/>
        </w:tabs>
        <w:suppressAutoHyphens/>
        <w:spacing w:before="120" w:after="0"/>
        <w:ind w:left="720"/>
        <w:jc w:val="both"/>
        <w:rPr>
          <w:rFonts w:ascii="Arial" w:hAnsi="Arial" w:cs="Arial"/>
          <w:b/>
          <w:sz w:val="20"/>
        </w:rPr>
      </w:pPr>
      <w:r>
        <w:rPr>
          <w:rFonts w:ascii="Arial" w:hAnsi="Arial" w:cs="Arial"/>
          <w:b/>
          <w:sz w:val="20"/>
        </w:rPr>
        <w:t>Hodnotenie vo vyučovacom predmete s prevahou teoretického zamerania.</w:t>
      </w:r>
    </w:p>
    <w:p w:rsidR="006F1769" w:rsidRDefault="006F1769" w:rsidP="006F1769">
      <w:pPr>
        <w:pStyle w:val="Zarkazkladnhotextu"/>
        <w:tabs>
          <w:tab w:val="num" w:pos="720"/>
        </w:tabs>
        <w:suppressAutoHyphens/>
        <w:spacing w:after="0"/>
        <w:ind w:left="720" w:hanging="360"/>
        <w:rPr>
          <w:rFonts w:ascii="Arial" w:hAnsi="Arial" w:cs="Arial"/>
          <w:sz w:val="20"/>
        </w:rPr>
      </w:pPr>
      <w:r>
        <w:rPr>
          <w:rFonts w:ascii="Arial" w:hAnsi="Arial" w:cs="Arial"/>
          <w:sz w:val="20"/>
        </w:rPr>
        <w:tab/>
        <w:t xml:space="preserve">Hodnotíme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rsidR="006F1769" w:rsidRDefault="006F1769" w:rsidP="006F1769">
      <w:pPr>
        <w:pStyle w:val="Zarkazkladnhotextu"/>
        <w:tabs>
          <w:tab w:val="num" w:pos="720"/>
        </w:tabs>
        <w:suppressAutoHyphens/>
        <w:spacing w:before="120" w:after="0"/>
        <w:ind w:left="714" w:hanging="357"/>
        <w:rPr>
          <w:rFonts w:ascii="Arial" w:hAnsi="Arial" w:cs="Arial"/>
          <w:sz w:val="20"/>
        </w:rPr>
      </w:pPr>
      <w:r>
        <w:rPr>
          <w:rFonts w:ascii="Arial" w:hAnsi="Arial" w:cs="Arial"/>
          <w:sz w:val="20"/>
        </w:rPr>
        <w:tab/>
        <w:t>Pri hodnotení vzdelávacích výstupov sa budú používať nasledovné všeobecné kritériá hodnotenia:</w:t>
      </w:r>
    </w:p>
    <w:p w:rsidR="006F1769" w:rsidRDefault="006F1769" w:rsidP="006F1769">
      <w:pPr>
        <w:pStyle w:val="Zarkazkladnhotextu"/>
        <w:tabs>
          <w:tab w:val="num" w:pos="720"/>
        </w:tabs>
        <w:suppressAutoHyphens/>
        <w:spacing w:before="120" w:after="0"/>
        <w:ind w:left="714" w:hanging="357"/>
        <w:rPr>
          <w:rFonts w:ascii="Arial" w:hAnsi="Arial" w:cs="Arial"/>
          <w:sz w:val="20"/>
          <w:u w:val="single"/>
        </w:rPr>
      </w:pPr>
      <w:r>
        <w:rPr>
          <w:rFonts w:ascii="Arial" w:hAnsi="Arial" w:cs="Arial"/>
          <w:sz w:val="20"/>
        </w:rPr>
        <w:tab/>
      </w:r>
      <w:r>
        <w:rPr>
          <w:rFonts w:ascii="Arial" w:hAnsi="Arial" w:cs="Arial"/>
          <w:sz w:val="20"/>
          <w:u w:val="single"/>
        </w:rPr>
        <w:t>Žiak:</w:t>
      </w:r>
    </w:p>
    <w:p w:rsidR="006F1769" w:rsidRDefault="006F1769" w:rsidP="006F1769">
      <w:pPr>
        <w:pStyle w:val="Zarkazkladnhotextu"/>
        <w:numPr>
          <w:ilvl w:val="1"/>
          <w:numId w:val="4"/>
        </w:numPr>
        <w:tabs>
          <w:tab w:val="num" w:pos="1080"/>
        </w:tabs>
        <w:suppressAutoHyphens/>
        <w:spacing w:before="120" w:after="0"/>
        <w:ind w:left="1080"/>
        <w:jc w:val="both"/>
        <w:rPr>
          <w:rFonts w:ascii="Arial" w:hAnsi="Arial" w:cs="Arial"/>
          <w:sz w:val="20"/>
        </w:rPr>
      </w:pPr>
      <w:r>
        <w:rPr>
          <w:rFonts w:ascii="Arial" w:hAnsi="Arial" w:cs="Arial"/>
          <w:sz w:val="20"/>
        </w:rPr>
        <w:t>Uplatnil osvojené poznatky, fakty, pojmy, definície, zákonitostí, vzťahy a zručnosti pri riešení teoretických a praktických úloh, pri vysvetľovaní a hodnotení spoločenských a prírodných javov.</w:t>
      </w:r>
    </w:p>
    <w:p w:rsidR="006F1769" w:rsidRDefault="006F1769" w:rsidP="006F1769">
      <w:pPr>
        <w:pStyle w:val="Zarkazkladnhotextu"/>
        <w:numPr>
          <w:ilvl w:val="1"/>
          <w:numId w:val="4"/>
        </w:numPr>
        <w:tabs>
          <w:tab w:val="num" w:pos="1080"/>
        </w:tabs>
        <w:suppressAutoHyphens/>
        <w:spacing w:after="0"/>
        <w:ind w:left="1077" w:hanging="357"/>
        <w:jc w:val="both"/>
        <w:rPr>
          <w:rFonts w:ascii="Arial" w:hAnsi="Arial" w:cs="Arial"/>
          <w:sz w:val="20"/>
        </w:rPr>
      </w:pPr>
      <w:r>
        <w:rPr>
          <w:rFonts w:ascii="Arial" w:hAnsi="Arial" w:cs="Arial"/>
          <w:sz w:val="20"/>
        </w:rPr>
        <w:t>Preukázal kvalitu a rozsah získaných vedomostí vykonávať požadované intelektuálne a motorické činnosti.</w:t>
      </w:r>
    </w:p>
    <w:p w:rsidR="006F1769" w:rsidRDefault="006F1769" w:rsidP="006F1769">
      <w:pPr>
        <w:pStyle w:val="Zarkazkladnhotextu"/>
        <w:numPr>
          <w:ilvl w:val="1"/>
          <w:numId w:val="4"/>
        </w:numPr>
        <w:tabs>
          <w:tab w:val="num" w:pos="1080"/>
        </w:tabs>
        <w:suppressAutoHyphens/>
        <w:spacing w:after="0"/>
        <w:ind w:left="1077" w:hanging="357"/>
        <w:jc w:val="both"/>
        <w:rPr>
          <w:rFonts w:ascii="Arial" w:hAnsi="Arial" w:cs="Arial"/>
          <w:sz w:val="20"/>
        </w:rPr>
      </w:pPr>
      <w:r>
        <w:rPr>
          <w:rFonts w:ascii="Arial" w:hAnsi="Arial" w:cs="Arial"/>
          <w:sz w:val="20"/>
        </w:rPr>
        <w:t>Prezentoval kvalitu myslenia, predovšetkým jeho logiku, samostatnosť a tvorivosť.</w:t>
      </w:r>
    </w:p>
    <w:p w:rsidR="006F1769" w:rsidRDefault="006F1769" w:rsidP="006F1769">
      <w:pPr>
        <w:pStyle w:val="Zarkazkladnhotextu"/>
        <w:numPr>
          <w:ilvl w:val="1"/>
          <w:numId w:val="4"/>
        </w:numPr>
        <w:tabs>
          <w:tab w:val="num" w:pos="1080"/>
        </w:tabs>
        <w:suppressAutoHyphens/>
        <w:spacing w:after="0"/>
        <w:ind w:left="1077" w:hanging="357"/>
        <w:jc w:val="both"/>
        <w:rPr>
          <w:rFonts w:ascii="Arial" w:hAnsi="Arial" w:cs="Arial"/>
          <w:sz w:val="20"/>
        </w:rPr>
      </w:pPr>
      <w:r>
        <w:rPr>
          <w:rFonts w:ascii="Arial" w:hAnsi="Arial" w:cs="Arial"/>
          <w:sz w:val="20"/>
        </w:rPr>
        <w:t>Mal aktívny prístup, záujem a vzťah k daným činnostiam.</w:t>
      </w:r>
    </w:p>
    <w:p w:rsidR="006F1769" w:rsidRDefault="006F1769" w:rsidP="006F1769">
      <w:pPr>
        <w:pStyle w:val="Zarkazkladnhotextu"/>
        <w:numPr>
          <w:ilvl w:val="1"/>
          <w:numId w:val="4"/>
        </w:numPr>
        <w:tabs>
          <w:tab w:val="num" w:pos="1080"/>
        </w:tabs>
        <w:suppressAutoHyphens/>
        <w:spacing w:after="0"/>
        <w:ind w:left="1077" w:hanging="357"/>
        <w:jc w:val="both"/>
        <w:rPr>
          <w:rFonts w:ascii="Arial" w:hAnsi="Arial" w:cs="Arial"/>
          <w:sz w:val="20"/>
        </w:rPr>
      </w:pPr>
      <w:r>
        <w:rPr>
          <w:rFonts w:ascii="Arial" w:hAnsi="Arial" w:cs="Arial"/>
          <w:sz w:val="20"/>
        </w:rPr>
        <w:t>Preukázal presný, výstižný, odborný a jazykovo správny ústny a písomný prejav.</w:t>
      </w:r>
    </w:p>
    <w:p w:rsidR="006F1769" w:rsidRDefault="006F1769" w:rsidP="006F1769">
      <w:pPr>
        <w:pStyle w:val="Zarkazkladnhotextu"/>
        <w:numPr>
          <w:ilvl w:val="1"/>
          <w:numId w:val="4"/>
        </w:numPr>
        <w:tabs>
          <w:tab w:val="num" w:pos="1080"/>
        </w:tabs>
        <w:suppressAutoHyphens/>
        <w:spacing w:after="0"/>
        <w:ind w:left="1077" w:hanging="357"/>
        <w:jc w:val="both"/>
        <w:rPr>
          <w:rFonts w:ascii="Arial" w:hAnsi="Arial" w:cs="Arial"/>
          <w:sz w:val="20"/>
        </w:rPr>
      </w:pPr>
      <w:r>
        <w:rPr>
          <w:rFonts w:ascii="Arial" w:hAnsi="Arial" w:cs="Arial"/>
          <w:sz w:val="20"/>
        </w:rPr>
        <w:t>Preukázal kvalitu výsledkov zadaných činností.</w:t>
      </w:r>
    </w:p>
    <w:p w:rsidR="006F1769" w:rsidRDefault="006F1769" w:rsidP="006F1769">
      <w:pPr>
        <w:pStyle w:val="Zarkazkladnhotextu"/>
        <w:numPr>
          <w:ilvl w:val="1"/>
          <w:numId w:val="4"/>
        </w:numPr>
        <w:tabs>
          <w:tab w:val="num" w:pos="1080"/>
        </w:tabs>
        <w:suppressAutoHyphens/>
        <w:spacing w:after="0"/>
        <w:ind w:left="1077" w:hanging="357"/>
        <w:jc w:val="both"/>
        <w:rPr>
          <w:rFonts w:ascii="Arial" w:hAnsi="Arial" w:cs="Arial"/>
          <w:sz w:val="20"/>
        </w:rPr>
      </w:pPr>
      <w:r>
        <w:rPr>
          <w:rFonts w:ascii="Arial" w:hAnsi="Arial" w:cs="Arial"/>
          <w:sz w:val="20"/>
        </w:rPr>
        <w:t>Si osvojil účinné metódy a formy štúdia.</w:t>
      </w:r>
    </w:p>
    <w:p w:rsidR="006F1769" w:rsidRDefault="006F1769" w:rsidP="006F1769">
      <w:pPr>
        <w:pStyle w:val="Zarkazkladnhotextu"/>
        <w:numPr>
          <w:ilvl w:val="0"/>
          <w:numId w:val="4"/>
        </w:numPr>
        <w:tabs>
          <w:tab w:val="num" w:pos="720"/>
        </w:tabs>
        <w:suppressAutoHyphens/>
        <w:spacing w:before="120" w:after="0"/>
        <w:ind w:left="720"/>
        <w:jc w:val="both"/>
        <w:rPr>
          <w:rFonts w:ascii="Arial" w:hAnsi="Arial" w:cs="Arial"/>
          <w:b/>
          <w:sz w:val="20"/>
        </w:rPr>
      </w:pPr>
      <w:r>
        <w:rPr>
          <w:rFonts w:ascii="Arial" w:hAnsi="Arial" w:cs="Arial"/>
          <w:b/>
          <w:sz w:val="20"/>
        </w:rPr>
        <w:t>Hodnotenie vo vyučovacom predmete s prevahou praktického zamerania.</w:t>
      </w:r>
    </w:p>
    <w:p w:rsidR="006F1769" w:rsidRDefault="006F1769" w:rsidP="006F1769">
      <w:pPr>
        <w:pStyle w:val="Zarkazkladnhotextu"/>
        <w:tabs>
          <w:tab w:val="num" w:pos="720"/>
        </w:tabs>
        <w:suppressAutoHyphens/>
        <w:spacing w:after="0"/>
        <w:ind w:left="720" w:hanging="360"/>
        <w:rPr>
          <w:rFonts w:ascii="Arial" w:hAnsi="Arial" w:cs="Arial"/>
          <w:sz w:val="20"/>
        </w:rPr>
      </w:pPr>
      <w:r>
        <w:rPr>
          <w:rFonts w:ascii="Arial" w:hAnsi="Arial" w:cs="Arial"/>
          <w:sz w:val="20"/>
        </w:rPr>
        <w:tab/>
        <w:t>Hodnotí sa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6F1769" w:rsidRDefault="006F1769" w:rsidP="006F1769">
      <w:pPr>
        <w:pStyle w:val="Zarkazkladnhotextu"/>
        <w:tabs>
          <w:tab w:val="num" w:pos="720"/>
        </w:tabs>
        <w:suppressAutoHyphens/>
        <w:spacing w:before="120" w:after="0"/>
        <w:ind w:left="714" w:hanging="357"/>
        <w:rPr>
          <w:rFonts w:ascii="Arial" w:hAnsi="Arial" w:cs="Arial"/>
          <w:sz w:val="20"/>
        </w:rPr>
      </w:pPr>
      <w:r>
        <w:rPr>
          <w:rFonts w:ascii="Arial" w:hAnsi="Arial" w:cs="Arial"/>
          <w:sz w:val="20"/>
        </w:rPr>
        <w:tab/>
        <w:t>Pri hodnotení vzdelávacích výstupov sa budú používať nasledovné všeobecné kritériá hodnotenia:</w:t>
      </w:r>
    </w:p>
    <w:p w:rsidR="006F1769" w:rsidRDefault="006F1769" w:rsidP="006F1769">
      <w:pPr>
        <w:pStyle w:val="Zarkazkladnhotextu"/>
        <w:tabs>
          <w:tab w:val="num" w:pos="720"/>
        </w:tabs>
        <w:suppressAutoHyphens/>
        <w:spacing w:before="120" w:after="0"/>
        <w:ind w:left="714" w:hanging="357"/>
        <w:rPr>
          <w:rFonts w:ascii="Arial" w:hAnsi="Arial" w:cs="Arial"/>
          <w:sz w:val="20"/>
          <w:u w:val="single"/>
        </w:rPr>
      </w:pPr>
      <w:r>
        <w:rPr>
          <w:rFonts w:ascii="Arial" w:hAnsi="Arial" w:cs="Arial"/>
          <w:sz w:val="20"/>
        </w:rPr>
        <w:tab/>
      </w:r>
      <w:r>
        <w:rPr>
          <w:rFonts w:ascii="Arial" w:hAnsi="Arial" w:cs="Arial"/>
          <w:sz w:val="20"/>
          <w:u w:val="single"/>
        </w:rPr>
        <w:t>Žiak:</w:t>
      </w:r>
    </w:p>
    <w:p w:rsidR="006F1769" w:rsidRDefault="006F1769" w:rsidP="006F1769">
      <w:pPr>
        <w:pStyle w:val="Zarkazkladnhotextu"/>
        <w:numPr>
          <w:ilvl w:val="1"/>
          <w:numId w:val="4"/>
        </w:numPr>
        <w:tabs>
          <w:tab w:val="num" w:pos="1080"/>
        </w:tabs>
        <w:suppressAutoHyphens/>
        <w:spacing w:before="120" w:after="0"/>
        <w:ind w:left="1080"/>
        <w:jc w:val="both"/>
        <w:rPr>
          <w:rFonts w:ascii="Arial" w:hAnsi="Arial" w:cs="Arial"/>
          <w:sz w:val="20"/>
        </w:rPr>
      </w:pPr>
      <w:r>
        <w:rPr>
          <w:rFonts w:ascii="Arial" w:hAnsi="Arial" w:cs="Arial"/>
          <w:sz w:val="20"/>
        </w:rPr>
        <w:t>Si osvojil praktické zručností a návyky a ich využitie.</w:t>
      </w:r>
    </w:p>
    <w:p w:rsidR="006F1769" w:rsidRDefault="006F1769" w:rsidP="006F1769">
      <w:pPr>
        <w:pStyle w:val="Zarkazkladnhotextu"/>
        <w:numPr>
          <w:ilvl w:val="1"/>
          <w:numId w:val="4"/>
        </w:numPr>
        <w:tabs>
          <w:tab w:val="num" w:pos="1080"/>
        </w:tabs>
        <w:suppressAutoHyphens/>
        <w:spacing w:before="120" w:after="0"/>
        <w:ind w:left="1080"/>
        <w:jc w:val="both"/>
        <w:rPr>
          <w:rFonts w:ascii="Arial" w:hAnsi="Arial" w:cs="Arial"/>
          <w:sz w:val="20"/>
        </w:rPr>
      </w:pPr>
      <w:r>
        <w:rPr>
          <w:rFonts w:ascii="Arial" w:hAnsi="Arial" w:cs="Arial"/>
          <w:sz w:val="20"/>
        </w:rPr>
        <w:t>Preukázal vzťah k práci, pracovnému kolektívu, pracovným činnostiam, aktivitu, samostatnosť a tvorivosť.</w:t>
      </w:r>
    </w:p>
    <w:p w:rsidR="006F1769" w:rsidRDefault="006F1769" w:rsidP="006F1769">
      <w:pPr>
        <w:pStyle w:val="Zarkazkladnhotextu"/>
        <w:numPr>
          <w:ilvl w:val="1"/>
          <w:numId w:val="4"/>
        </w:numPr>
        <w:tabs>
          <w:tab w:val="num" w:pos="1080"/>
        </w:tabs>
        <w:suppressAutoHyphens/>
        <w:spacing w:after="0"/>
        <w:ind w:left="1077" w:hanging="357"/>
        <w:jc w:val="both"/>
        <w:rPr>
          <w:rFonts w:ascii="Arial" w:hAnsi="Arial" w:cs="Arial"/>
          <w:sz w:val="20"/>
        </w:rPr>
      </w:pPr>
      <w:r>
        <w:rPr>
          <w:rFonts w:ascii="Arial" w:hAnsi="Arial" w:cs="Arial"/>
          <w:sz w:val="20"/>
        </w:rPr>
        <w:t>Preukázal kvalitu výsledkov zadaných činností.</w:t>
      </w:r>
    </w:p>
    <w:p w:rsidR="006F1769" w:rsidRDefault="006F1769" w:rsidP="006F1769">
      <w:pPr>
        <w:pStyle w:val="Zarkazkladnhotextu"/>
        <w:numPr>
          <w:ilvl w:val="1"/>
          <w:numId w:val="4"/>
        </w:numPr>
        <w:tabs>
          <w:tab w:val="num" w:pos="1080"/>
        </w:tabs>
        <w:suppressAutoHyphens/>
        <w:spacing w:after="0"/>
        <w:ind w:left="1077" w:hanging="357"/>
        <w:jc w:val="both"/>
        <w:rPr>
          <w:rFonts w:ascii="Arial" w:hAnsi="Arial" w:cs="Arial"/>
          <w:sz w:val="20"/>
        </w:rPr>
      </w:pPr>
      <w:r>
        <w:rPr>
          <w:rFonts w:ascii="Arial" w:hAnsi="Arial" w:cs="Arial"/>
          <w:sz w:val="20"/>
        </w:rPr>
        <w:lastRenderedPageBreak/>
        <w:t>Zvládol efektívne spôsoby práce a organizáciu vlastnej práce ako aj pracoviska, udržiaval na pracovisku poriadok.</w:t>
      </w:r>
    </w:p>
    <w:p w:rsidR="006F1769" w:rsidRDefault="006F1769" w:rsidP="006F1769">
      <w:pPr>
        <w:pStyle w:val="Zarkazkladnhotextu"/>
        <w:numPr>
          <w:ilvl w:val="1"/>
          <w:numId w:val="4"/>
        </w:numPr>
        <w:tabs>
          <w:tab w:val="num" w:pos="1080"/>
        </w:tabs>
        <w:suppressAutoHyphens/>
        <w:spacing w:after="0"/>
        <w:ind w:left="1077" w:hanging="357"/>
        <w:jc w:val="both"/>
        <w:rPr>
          <w:rFonts w:ascii="Arial" w:hAnsi="Arial" w:cs="Arial"/>
          <w:sz w:val="20"/>
        </w:rPr>
      </w:pPr>
      <w:r>
        <w:rPr>
          <w:rFonts w:ascii="Arial" w:hAnsi="Arial" w:cs="Arial"/>
          <w:sz w:val="20"/>
        </w:rPr>
        <w:t>Dodržiaval predpisy o BOZP a starostlivosť o životné prostredie.</w:t>
      </w:r>
    </w:p>
    <w:p w:rsidR="006F1769" w:rsidRDefault="006F1769" w:rsidP="006F1769">
      <w:pPr>
        <w:pStyle w:val="Zarkazkladnhotextu"/>
        <w:numPr>
          <w:ilvl w:val="1"/>
          <w:numId w:val="4"/>
        </w:numPr>
        <w:tabs>
          <w:tab w:val="num" w:pos="1080"/>
        </w:tabs>
        <w:suppressAutoHyphens/>
        <w:spacing w:after="0"/>
        <w:ind w:left="1077" w:hanging="357"/>
        <w:jc w:val="both"/>
        <w:rPr>
          <w:rFonts w:ascii="Arial" w:hAnsi="Arial" w:cs="Arial"/>
          <w:sz w:val="20"/>
        </w:rPr>
      </w:pPr>
      <w:r>
        <w:rPr>
          <w:rFonts w:ascii="Arial" w:hAnsi="Arial" w:cs="Arial"/>
          <w:sz w:val="20"/>
        </w:rPr>
        <w:t>Hospodárne využíval suroviny, materiál, energiu, prekonal prekážky v práci.</w:t>
      </w:r>
    </w:p>
    <w:p w:rsidR="006F1769" w:rsidRDefault="006F1769" w:rsidP="006F1769">
      <w:pPr>
        <w:pStyle w:val="Zarkazkladnhotextu"/>
        <w:numPr>
          <w:ilvl w:val="1"/>
          <w:numId w:val="4"/>
        </w:numPr>
        <w:tabs>
          <w:tab w:val="num" w:pos="1080"/>
        </w:tabs>
        <w:suppressAutoHyphens/>
        <w:spacing w:after="0"/>
        <w:ind w:left="1077" w:hanging="357"/>
        <w:jc w:val="both"/>
        <w:rPr>
          <w:rFonts w:ascii="Arial" w:hAnsi="Arial" w:cs="Arial"/>
          <w:sz w:val="20"/>
        </w:rPr>
      </w:pPr>
      <w:r>
        <w:rPr>
          <w:rFonts w:ascii="Arial" w:hAnsi="Arial" w:cs="Arial"/>
          <w:sz w:val="20"/>
        </w:rPr>
        <w:t>Zvládol obsluhu a údržbu laboratórnych zariadení, používaných prístrojov, nástrojov a náradia, prekonal prekážky v práci.</w:t>
      </w:r>
    </w:p>
    <w:p w:rsidR="006F1769" w:rsidRDefault="006F1769" w:rsidP="006F1769">
      <w:pPr>
        <w:pStyle w:val="Zarkazkladnhotextu"/>
        <w:numPr>
          <w:ilvl w:val="0"/>
          <w:numId w:val="4"/>
        </w:numPr>
        <w:tabs>
          <w:tab w:val="num" w:pos="720"/>
        </w:tabs>
        <w:suppressAutoHyphens/>
        <w:spacing w:before="120" w:after="0"/>
        <w:ind w:left="720"/>
        <w:jc w:val="both"/>
        <w:rPr>
          <w:rFonts w:ascii="Arial" w:hAnsi="Arial" w:cs="Arial"/>
          <w:b/>
          <w:sz w:val="20"/>
        </w:rPr>
      </w:pPr>
      <w:r>
        <w:rPr>
          <w:rFonts w:ascii="Arial" w:hAnsi="Arial" w:cs="Arial"/>
          <w:b/>
          <w:sz w:val="20"/>
        </w:rPr>
        <w:t>Hodnotenie vo vyučovacom predmete s prevahou výchovného zamerania.</w:t>
      </w:r>
    </w:p>
    <w:p w:rsidR="006F1769" w:rsidRDefault="006F1769" w:rsidP="006F1769">
      <w:pPr>
        <w:pStyle w:val="Zarkazkladnhotextu"/>
        <w:tabs>
          <w:tab w:val="num" w:pos="720"/>
        </w:tabs>
        <w:suppressAutoHyphens/>
        <w:spacing w:after="0"/>
        <w:ind w:left="720" w:hanging="360"/>
        <w:rPr>
          <w:rFonts w:ascii="Arial" w:hAnsi="Arial" w:cs="Arial"/>
          <w:sz w:val="20"/>
        </w:rPr>
      </w:pPr>
      <w:r>
        <w:rPr>
          <w:rFonts w:ascii="Arial" w:hAnsi="Arial" w:cs="Arial"/>
          <w:sz w:val="20"/>
        </w:rPr>
        <w:tab/>
        <w:t xml:space="preserve">Hodnotíme hlavne tvorivosť a samostatnosť prejavu, osvojenie potrebných vedomostí a zručností, ich tvorivú aplikáciu, poznávanie zákonitostí daných činností a ich uplatňovanie vo vlastnej činnosti, kvalitu prejavu,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6F1769" w:rsidRDefault="006F1769" w:rsidP="006F1769">
      <w:pPr>
        <w:pStyle w:val="Zarkazkladnhotextu"/>
        <w:tabs>
          <w:tab w:val="num" w:pos="720"/>
        </w:tabs>
        <w:suppressAutoHyphens/>
        <w:spacing w:before="120" w:after="0"/>
        <w:ind w:left="714" w:hanging="357"/>
        <w:rPr>
          <w:rFonts w:ascii="Arial" w:hAnsi="Arial" w:cs="Arial"/>
          <w:sz w:val="20"/>
        </w:rPr>
      </w:pPr>
      <w:r>
        <w:rPr>
          <w:rFonts w:ascii="Arial" w:hAnsi="Arial" w:cs="Arial"/>
          <w:sz w:val="20"/>
        </w:rPr>
        <w:tab/>
        <w:t>Pri hodnotení vzdelávacích výstupov sa budú používať nasledovné všeobecné kritériá hodnotenia:</w:t>
      </w:r>
    </w:p>
    <w:p w:rsidR="006F1769" w:rsidRDefault="006F1769" w:rsidP="006F1769">
      <w:pPr>
        <w:pStyle w:val="Zarkazkladnhotextu"/>
        <w:tabs>
          <w:tab w:val="num" w:pos="720"/>
        </w:tabs>
        <w:suppressAutoHyphens/>
        <w:spacing w:before="120" w:after="0"/>
        <w:ind w:left="714" w:hanging="357"/>
        <w:rPr>
          <w:rFonts w:ascii="Arial" w:hAnsi="Arial" w:cs="Arial"/>
          <w:sz w:val="20"/>
          <w:u w:val="single"/>
        </w:rPr>
      </w:pPr>
      <w:r>
        <w:rPr>
          <w:rFonts w:ascii="Arial" w:hAnsi="Arial" w:cs="Arial"/>
          <w:sz w:val="20"/>
        </w:rPr>
        <w:tab/>
      </w:r>
      <w:r>
        <w:rPr>
          <w:rFonts w:ascii="Arial" w:hAnsi="Arial" w:cs="Arial"/>
          <w:sz w:val="20"/>
          <w:u w:val="single"/>
        </w:rPr>
        <w:t>Žiak:</w:t>
      </w:r>
    </w:p>
    <w:p w:rsidR="006F1769" w:rsidRDefault="006F1769" w:rsidP="006F1769">
      <w:pPr>
        <w:pStyle w:val="Zarkazkladnhotextu"/>
        <w:numPr>
          <w:ilvl w:val="1"/>
          <w:numId w:val="4"/>
        </w:numPr>
        <w:tabs>
          <w:tab w:val="num" w:pos="1080"/>
        </w:tabs>
        <w:suppressAutoHyphens/>
        <w:spacing w:before="120" w:after="0"/>
        <w:ind w:left="1080"/>
        <w:jc w:val="both"/>
        <w:rPr>
          <w:rFonts w:ascii="Arial" w:hAnsi="Arial" w:cs="Arial"/>
          <w:sz w:val="20"/>
        </w:rPr>
      </w:pPr>
      <w:r>
        <w:rPr>
          <w:rFonts w:ascii="Arial" w:hAnsi="Arial" w:cs="Arial"/>
          <w:sz w:val="20"/>
        </w:rPr>
        <w:t>Preukázal tvorivosť a samostatnosť prejavu.</w:t>
      </w:r>
    </w:p>
    <w:p w:rsidR="006F1769" w:rsidRDefault="006F1769" w:rsidP="006F1769">
      <w:pPr>
        <w:pStyle w:val="Zarkazkladnhotextu"/>
        <w:numPr>
          <w:ilvl w:val="1"/>
          <w:numId w:val="4"/>
        </w:numPr>
        <w:tabs>
          <w:tab w:val="num" w:pos="1080"/>
        </w:tabs>
        <w:suppressAutoHyphens/>
        <w:spacing w:after="0"/>
        <w:ind w:left="1077" w:hanging="357"/>
        <w:jc w:val="both"/>
        <w:rPr>
          <w:rFonts w:ascii="Arial" w:hAnsi="Arial" w:cs="Arial"/>
          <w:sz w:val="20"/>
        </w:rPr>
      </w:pPr>
      <w:r>
        <w:rPr>
          <w:rFonts w:ascii="Arial" w:hAnsi="Arial" w:cs="Arial"/>
          <w:sz w:val="20"/>
        </w:rPr>
        <w:t xml:space="preserve">Si osvojil potrebné vedomostí, skúseností, činností a ich tvorivú aplikáciu. </w:t>
      </w:r>
    </w:p>
    <w:p w:rsidR="006F1769" w:rsidRDefault="006F1769" w:rsidP="006F1769">
      <w:pPr>
        <w:pStyle w:val="Zarkazkladnhotextu"/>
        <w:numPr>
          <w:ilvl w:val="1"/>
          <w:numId w:val="4"/>
        </w:numPr>
        <w:tabs>
          <w:tab w:val="num" w:pos="1080"/>
        </w:tabs>
        <w:suppressAutoHyphens/>
        <w:spacing w:after="0"/>
        <w:ind w:left="1077" w:hanging="357"/>
        <w:jc w:val="both"/>
        <w:rPr>
          <w:rFonts w:ascii="Arial" w:hAnsi="Arial" w:cs="Arial"/>
          <w:sz w:val="20"/>
        </w:rPr>
      </w:pPr>
      <w:r>
        <w:rPr>
          <w:rFonts w:ascii="Arial" w:hAnsi="Arial" w:cs="Arial"/>
          <w:sz w:val="20"/>
        </w:rPr>
        <w:t>Prezentoval poznatky o zákonitostiach daných činností a uplatnil ich vo vlastnej činnosti.</w:t>
      </w:r>
    </w:p>
    <w:p w:rsidR="006F1769" w:rsidRDefault="006F1769" w:rsidP="006F1769">
      <w:pPr>
        <w:pStyle w:val="Zarkazkladnhotextu"/>
        <w:numPr>
          <w:ilvl w:val="1"/>
          <w:numId w:val="4"/>
        </w:numPr>
        <w:tabs>
          <w:tab w:val="num" w:pos="1080"/>
        </w:tabs>
        <w:suppressAutoHyphens/>
        <w:spacing w:after="0"/>
        <w:ind w:left="1077" w:hanging="357"/>
        <w:jc w:val="both"/>
        <w:rPr>
          <w:rFonts w:ascii="Arial" w:hAnsi="Arial" w:cs="Arial"/>
          <w:sz w:val="20"/>
        </w:rPr>
      </w:pPr>
      <w:r>
        <w:rPr>
          <w:rFonts w:ascii="Arial" w:hAnsi="Arial" w:cs="Arial"/>
          <w:sz w:val="20"/>
        </w:rPr>
        <w:t>Preukázal kvalitu prejavu.</w:t>
      </w:r>
    </w:p>
    <w:p w:rsidR="006F1769" w:rsidRDefault="006F1769" w:rsidP="006F1769">
      <w:pPr>
        <w:pStyle w:val="Zarkazkladnhotextu"/>
        <w:numPr>
          <w:ilvl w:val="1"/>
          <w:numId w:val="4"/>
        </w:numPr>
        <w:tabs>
          <w:tab w:val="num" w:pos="1080"/>
        </w:tabs>
        <w:suppressAutoHyphens/>
        <w:spacing w:after="0"/>
        <w:ind w:left="1077" w:hanging="357"/>
        <w:jc w:val="both"/>
        <w:rPr>
          <w:rFonts w:ascii="Arial" w:hAnsi="Arial" w:cs="Arial"/>
          <w:sz w:val="20"/>
        </w:rPr>
      </w:pPr>
      <w:r>
        <w:rPr>
          <w:rFonts w:ascii="Arial" w:hAnsi="Arial" w:cs="Arial"/>
          <w:sz w:val="20"/>
        </w:rPr>
        <w:t>Preukázal vzťah a záujem o dané činnosti.</w:t>
      </w:r>
    </w:p>
    <w:p w:rsidR="006F1769" w:rsidRDefault="006F1769" w:rsidP="006F1769">
      <w:pPr>
        <w:pStyle w:val="Zarkazkladnhotextu"/>
        <w:numPr>
          <w:ilvl w:val="1"/>
          <w:numId w:val="4"/>
        </w:numPr>
        <w:tabs>
          <w:tab w:val="num" w:pos="1080"/>
        </w:tabs>
        <w:suppressAutoHyphens/>
        <w:spacing w:after="0"/>
        <w:ind w:left="1077" w:hanging="357"/>
        <w:jc w:val="both"/>
        <w:rPr>
          <w:rFonts w:ascii="Arial" w:hAnsi="Arial" w:cs="Arial"/>
          <w:sz w:val="20"/>
        </w:rPr>
      </w:pPr>
      <w:r>
        <w:rPr>
          <w:rFonts w:ascii="Arial" w:hAnsi="Arial" w:cs="Arial"/>
          <w:sz w:val="20"/>
        </w:rPr>
        <w:t>Prezentoval estetické vnímanie, svoj prístup k umeleckému dielu a skomentoval estetické reakcie spoločnosti.</w:t>
      </w:r>
    </w:p>
    <w:p w:rsidR="006F1769" w:rsidRDefault="006F1769" w:rsidP="006F1769">
      <w:pPr>
        <w:pStyle w:val="Zarkazkladnhotextu"/>
        <w:suppressAutoHyphens/>
        <w:spacing w:before="120" w:after="0"/>
        <w:ind w:left="360"/>
        <w:rPr>
          <w:rFonts w:ascii="Arial" w:hAnsi="Arial" w:cs="Arial"/>
          <w:sz w:val="20"/>
        </w:rPr>
      </w:pPr>
      <w:r>
        <w:rPr>
          <w:rFonts w:ascii="Arial" w:hAnsi="Arial" w:cs="Arial"/>
          <w:sz w:val="20"/>
        </w:rPr>
        <w:t xml:space="preserve">Súčasťou hodnotenia má byť aj </w:t>
      </w:r>
      <w:proofErr w:type="spellStart"/>
      <w:r>
        <w:rPr>
          <w:rFonts w:ascii="Arial" w:hAnsi="Arial" w:cs="Arial"/>
          <w:b/>
          <w:sz w:val="20"/>
        </w:rPr>
        <w:t>sebahodnotenie</w:t>
      </w:r>
      <w:proofErr w:type="spellEnd"/>
      <w:r>
        <w:rPr>
          <w:rFonts w:ascii="Arial" w:hAnsi="Arial" w:cs="Arial"/>
          <w:sz w:val="20"/>
        </w:rPr>
        <w:t xml:space="preserve"> žiakov, ich schopnosť posúdiť svoju vlastnú prácu, vynaložené úsilie, osobné možnosti a rezervy. </w:t>
      </w:r>
      <w:proofErr w:type="spellStart"/>
      <w:r>
        <w:rPr>
          <w:rFonts w:ascii="Arial" w:hAnsi="Arial" w:cs="Arial"/>
          <w:sz w:val="20"/>
        </w:rPr>
        <w:t>Sebahodnotenie</w:t>
      </w:r>
      <w:proofErr w:type="spellEnd"/>
      <w:r>
        <w:rPr>
          <w:rFonts w:ascii="Arial" w:hAnsi="Arial" w:cs="Arial"/>
          <w:sz w:val="20"/>
        </w:rPr>
        <w:t xml:space="preserve"> budeme orientovať na rozvoj kľúčových kompetencií a na očakávané vzdelávacie výstupy v danom vyučovacom predmete.</w:t>
      </w:r>
    </w:p>
    <w:p w:rsidR="006F1769" w:rsidRDefault="006F1769" w:rsidP="006F1769">
      <w:pPr>
        <w:pStyle w:val="Zarkazkladnhotextu"/>
        <w:numPr>
          <w:ilvl w:val="1"/>
          <w:numId w:val="5"/>
        </w:numPr>
        <w:tabs>
          <w:tab w:val="num" w:pos="720"/>
        </w:tabs>
        <w:suppressAutoHyphens/>
        <w:spacing w:before="120" w:after="0"/>
        <w:ind w:left="720"/>
        <w:jc w:val="both"/>
        <w:rPr>
          <w:rFonts w:ascii="Arial" w:hAnsi="Arial" w:cs="Arial"/>
          <w:b/>
          <w:i/>
          <w:sz w:val="20"/>
        </w:rPr>
      </w:pPr>
      <w:proofErr w:type="spellStart"/>
      <w:r>
        <w:rPr>
          <w:rFonts w:ascii="Arial" w:hAnsi="Arial" w:cs="Arial"/>
          <w:b/>
          <w:i/>
          <w:sz w:val="20"/>
        </w:rPr>
        <w:t>Sebahodnotenie</w:t>
      </w:r>
      <w:proofErr w:type="spellEnd"/>
      <w:r>
        <w:rPr>
          <w:rFonts w:ascii="Arial" w:hAnsi="Arial" w:cs="Arial"/>
          <w:b/>
          <w:i/>
          <w:sz w:val="20"/>
        </w:rPr>
        <w:t xml:space="preserve"> kľúčových kompetencií</w:t>
      </w:r>
    </w:p>
    <w:p w:rsidR="006F1769" w:rsidRDefault="006F1769" w:rsidP="006F1769">
      <w:pPr>
        <w:pStyle w:val="Zarkazkladnhotextu"/>
        <w:tabs>
          <w:tab w:val="num" w:pos="720"/>
        </w:tabs>
        <w:suppressAutoHyphens/>
        <w:spacing w:before="120" w:after="0"/>
        <w:ind w:left="714"/>
        <w:rPr>
          <w:rFonts w:ascii="Arial" w:hAnsi="Arial" w:cs="Arial"/>
          <w:sz w:val="20"/>
        </w:rPr>
      </w:pPr>
      <w:r>
        <w:rPr>
          <w:rFonts w:ascii="Arial" w:hAnsi="Arial" w:cs="Arial"/>
          <w:sz w:val="20"/>
        </w:rPr>
        <w:t xml:space="preserve">Pri </w:t>
      </w:r>
      <w:proofErr w:type="spellStart"/>
      <w:r>
        <w:rPr>
          <w:rFonts w:ascii="Arial" w:hAnsi="Arial" w:cs="Arial"/>
          <w:sz w:val="20"/>
        </w:rPr>
        <w:t>sebahodnotení</w:t>
      </w:r>
      <w:proofErr w:type="spellEnd"/>
      <w:r>
        <w:rPr>
          <w:rFonts w:ascii="Arial" w:hAnsi="Arial" w:cs="Arial"/>
          <w:sz w:val="20"/>
        </w:rPr>
        <w:t xml:space="preserve"> kľúčových kompetencií žiak vyplňuje po predchádzajúcej konzultácii s učiteľom a rodičmi Hodnotiaci dotazník. Dotazník je orientovaný na všetky oblasti kľúčových kompetencií, ktoré sú uvedené v tomto vzdelávacom programe. Hodnotenie sa realizuje 2 x do roka (1. štvrťrok, 3. štvrťrok). Jednotlivé položky dotazníka vypracujú predmetové komisie v spolupráci s výchovnou poradkyňou a/alebo so sociológom. Vyjadrenia žiaka môže doplniť učiteľ alebo rodič. Hodnotenie učiteľ komentuje ústne. </w:t>
      </w:r>
    </w:p>
    <w:p w:rsidR="006F1769" w:rsidRDefault="006F1769" w:rsidP="006F1769">
      <w:pPr>
        <w:pStyle w:val="Zarkazkladnhotextu"/>
        <w:suppressAutoHyphens/>
        <w:spacing w:before="120" w:after="0"/>
        <w:ind w:left="709"/>
        <w:rPr>
          <w:rFonts w:ascii="Arial" w:hAnsi="Arial" w:cs="Arial"/>
          <w:sz w:val="20"/>
        </w:rPr>
      </w:pPr>
      <w:r>
        <w:rPr>
          <w:rFonts w:ascii="Arial" w:hAnsi="Arial" w:cs="Arial"/>
          <w:sz w:val="20"/>
        </w:rPr>
        <w:t>V dotazníku žiak používa nasledovné vyjadrenia:</w:t>
      </w:r>
    </w:p>
    <w:p w:rsidR="006F1769" w:rsidRDefault="006F1769" w:rsidP="006F1769">
      <w:pPr>
        <w:pStyle w:val="Zarkazkladnhotextu"/>
        <w:numPr>
          <w:ilvl w:val="2"/>
          <w:numId w:val="5"/>
        </w:numPr>
        <w:tabs>
          <w:tab w:val="num" w:pos="1080"/>
        </w:tabs>
        <w:suppressAutoHyphens/>
        <w:spacing w:before="120" w:after="0"/>
        <w:ind w:left="1080"/>
        <w:jc w:val="both"/>
        <w:rPr>
          <w:rFonts w:ascii="Arial" w:hAnsi="Arial" w:cs="Arial"/>
          <w:sz w:val="20"/>
        </w:rPr>
      </w:pPr>
      <w:r>
        <w:rPr>
          <w:rFonts w:ascii="Arial" w:hAnsi="Arial" w:cs="Arial"/>
          <w:sz w:val="20"/>
        </w:rPr>
        <w:t>vždy, celkom samostatne, občas s pomocou,</w:t>
      </w:r>
    </w:p>
    <w:p w:rsidR="006F1769" w:rsidRDefault="006F1769" w:rsidP="006F1769">
      <w:pPr>
        <w:pStyle w:val="Zarkazkladnhotextu"/>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väčšinou, väčšinou samostatne, občas s pomocou,</w:t>
      </w:r>
    </w:p>
    <w:p w:rsidR="006F1769" w:rsidRDefault="006F1769" w:rsidP="006F1769">
      <w:pPr>
        <w:pStyle w:val="Zarkazkladnhotextu"/>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takmer vždy, skoro samostatne, s malou pomocou,</w:t>
      </w:r>
    </w:p>
    <w:p w:rsidR="006F1769" w:rsidRDefault="006F1769" w:rsidP="006F1769">
      <w:pPr>
        <w:pStyle w:val="Zarkazkladnhotextu"/>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niekedy samostatne, niekedy potrebujem pomoc,</w:t>
      </w:r>
    </w:p>
    <w:p w:rsidR="006F1769" w:rsidRDefault="006F1769" w:rsidP="006F1769">
      <w:pPr>
        <w:pStyle w:val="Zarkazkladnhotextu"/>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potrebujem pomoc, pretože potom sa mi darí aj samostatne,</w:t>
      </w:r>
    </w:p>
    <w:p w:rsidR="006F1769" w:rsidRDefault="006F1769" w:rsidP="006F1769">
      <w:pPr>
        <w:pStyle w:val="Zarkazkladnhotextu"/>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zriedka, takmer vždy potrebujem pomoc a radu,</w:t>
      </w:r>
    </w:p>
    <w:p w:rsidR="006F1769" w:rsidRDefault="006F1769" w:rsidP="006F1769">
      <w:pPr>
        <w:pStyle w:val="Zarkazkladnhotextu"/>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zatiaľ sa mi nedarí a pod.</w:t>
      </w:r>
    </w:p>
    <w:p w:rsidR="006F1769" w:rsidRDefault="006F1769" w:rsidP="006F1769">
      <w:pPr>
        <w:pStyle w:val="Zarkazkladnhotextu"/>
        <w:suppressAutoHyphens/>
        <w:spacing w:before="120" w:after="0"/>
        <w:ind w:left="720"/>
        <w:rPr>
          <w:rFonts w:ascii="Arial" w:hAnsi="Arial" w:cs="Arial"/>
          <w:sz w:val="20"/>
        </w:rPr>
      </w:pPr>
      <w:r>
        <w:rPr>
          <w:rFonts w:ascii="Arial" w:hAnsi="Arial" w:cs="Arial"/>
          <w:sz w:val="20"/>
        </w:rPr>
        <w:t>Príklady z pripravovaných dotazníkov sú napr.:</w:t>
      </w:r>
    </w:p>
    <w:p w:rsidR="006F1769" w:rsidRDefault="006F1769" w:rsidP="006F1769">
      <w:pPr>
        <w:pStyle w:val="Zarkazkladnhotextu"/>
        <w:suppressAutoHyphens/>
        <w:spacing w:before="120" w:after="0"/>
        <w:ind w:left="720"/>
        <w:rPr>
          <w:rFonts w:ascii="Arial" w:hAnsi="Arial" w:cs="Arial"/>
          <w:sz w:val="20"/>
          <w:u w:val="single"/>
        </w:rPr>
      </w:pPr>
      <w:r>
        <w:rPr>
          <w:rFonts w:ascii="Arial" w:hAnsi="Arial" w:cs="Arial"/>
          <w:sz w:val="20"/>
          <w:u w:val="single"/>
        </w:rPr>
        <w:t>Ako mi ide učenie?</w:t>
      </w:r>
    </w:p>
    <w:p w:rsidR="006F1769" w:rsidRDefault="006F1769" w:rsidP="006F1769">
      <w:pPr>
        <w:pStyle w:val="Zarkazkladnhotextu"/>
        <w:numPr>
          <w:ilvl w:val="2"/>
          <w:numId w:val="5"/>
        </w:numPr>
        <w:tabs>
          <w:tab w:val="num" w:pos="1080"/>
        </w:tabs>
        <w:suppressAutoHyphens/>
        <w:spacing w:before="120" w:after="0"/>
        <w:ind w:left="1080"/>
        <w:jc w:val="both"/>
        <w:rPr>
          <w:rFonts w:ascii="Arial" w:hAnsi="Arial" w:cs="Arial"/>
          <w:sz w:val="20"/>
        </w:rPr>
      </w:pPr>
      <w:r>
        <w:rPr>
          <w:rFonts w:ascii="Arial" w:hAnsi="Arial" w:cs="Arial"/>
          <w:sz w:val="20"/>
        </w:rPr>
        <w:t>Učím sa sústredene a samostatne.</w:t>
      </w:r>
    </w:p>
    <w:p w:rsidR="006F1769" w:rsidRDefault="006F1769" w:rsidP="006F1769">
      <w:pPr>
        <w:pStyle w:val="Zarkazkladnhotextu"/>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Plánujem  a organizujem si vlastné učenie.</w:t>
      </w:r>
    </w:p>
    <w:p w:rsidR="006F1769" w:rsidRDefault="006F1769" w:rsidP="006F1769">
      <w:pPr>
        <w:pStyle w:val="Zarkazkladnhotextu"/>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Vyhľadávam a triedim informácie potrebné k učeniu.</w:t>
      </w:r>
    </w:p>
    <w:p w:rsidR="006F1769" w:rsidRDefault="006F1769" w:rsidP="006F1769">
      <w:pPr>
        <w:pStyle w:val="Zarkazkladnhotextu"/>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Vyhodnocujem výsledky svojej práce.</w:t>
      </w:r>
    </w:p>
    <w:p w:rsidR="006F1769" w:rsidRDefault="006F1769" w:rsidP="006F1769">
      <w:pPr>
        <w:pStyle w:val="Zarkazkladnhotextu"/>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Hľadám rôzne možnosti riešenia problému.</w:t>
      </w:r>
    </w:p>
    <w:p w:rsidR="006F1769" w:rsidRDefault="006F1769" w:rsidP="006F1769">
      <w:pPr>
        <w:pStyle w:val="Zarkazkladnhotextu"/>
        <w:suppressAutoHyphens/>
        <w:spacing w:before="120" w:after="0"/>
        <w:ind w:left="720"/>
        <w:rPr>
          <w:rFonts w:ascii="Arial" w:hAnsi="Arial" w:cs="Arial"/>
          <w:sz w:val="20"/>
          <w:u w:val="single"/>
        </w:rPr>
      </w:pPr>
      <w:r>
        <w:rPr>
          <w:rFonts w:ascii="Arial" w:hAnsi="Arial" w:cs="Arial"/>
          <w:sz w:val="20"/>
          <w:u w:val="single"/>
        </w:rPr>
        <w:t>Ako viem komunikovať?</w:t>
      </w:r>
    </w:p>
    <w:p w:rsidR="006F1769" w:rsidRDefault="006F1769" w:rsidP="006F1769">
      <w:pPr>
        <w:pStyle w:val="Zarkazkladnhotextu"/>
        <w:numPr>
          <w:ilvl w:val="2"/>
          <w:numId w:val="5"/>
        </w:numPr>
        <w:tabs>
          <w:tab w:val="num" w:pos="1080"/>
        </w:tabs>
        <w:suppressAutoHyphens/>
        <w:spacing w:before="120" w:after="0"/>
        <w:ind w:left="1080"/>
        <w:jc w:val="both"/>
        <w:rPr>
          <w:rFonts w:ascii="Arial" w:hAnsi="Arial" w:cs="Arial"/>
          <w:sz w:val="20"/>
        </w:rPr>
      </w:pPr>
      <w:r>
        <w:rPr>
          <w:rFonts w:ascii="Arial" w:hAnsi="Arial" w:cs="Arial"/>
          <w:sz w:val="20"/>
        </w:rPr>
        <w:t>Dodržiavam dané pravidlá komunikácie.</w:t>
      </w:r>
    </w:p>
    <w:p w:rsidR="006F1769" w:rsidRDefault="006F1769" w:rsidP="006F1769">
      <w:pPr>
        <w:pStyle w:val="Zarkazkladnhotextu"/>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Vie počúvať druhých ľudí.</w:t>
      </w:r>
    </w:p>
    <w:p w:rsidR="006F1769" w:rsidRDefault="006F1769" w:rsidP="006F1769">
      <w:pPr>
        <w:pStyle w:val="Zarkazkladnhotextu"/>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lastRenderedPageBreak/>
        <w:t>Aktívne diskutujem a argumentujem.</w:t>
      </w:r>
    </w:p>
    <w:p w:rsidR="006F1769" w:rsidRDefault="006F1769" w:rsidP="006F1769">
      <w:pPr>
        <w:pStyle w:val="Zarkazkladnhotextu"/>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Používam rôzne druhy neverbálnej komunikácie.</w:t>
      </w:r>
    </w:p>
    <w:p w:rsidR="006F1769" w:rsidRDefault="006F1769" w:rsidP="006F1769">
      <w:pPr>
        <w:pStyle w:val="Zarkazkladnhotextu"/>
        <w:suppressAutoHyphens/>
        <w:spacing w:before="120" w:after="0"/>
        <w:ind w:left="720"/>
        <w:rPr>
          <w:rFonts w:ascii="Arial" w:hAnsi="Arial" w:cs="Arial"/>
          <w:sz w:val="20"/>
          <w:u w:val="single"/>
        </w:rPr>
      </w:pPr>
      <w:r>
        <w:rPr>
          <w:rFonts w:ascii="Arial" w:hAnsi="Arial" w:cs="Arial"/>
          <w:sz w:val="20"/>
          <w:u w:val="single"/>
        </w:rPr>
        <w:t>Ako spolupracuje s druhými?</w:t>
      </w:r>
    </w:p>
    <w:p w:rsidR="006F1769" w:rsidRDefault="006F1769" w:rsidP="006F1769">
      <w:pPr>
        <w:pStyle w:val="Zarkazkladnhotextu"/>
        <w:numPr>
          <w:ilvl w:val="2"/>
          <w:numId w:val="5"/>
        </w:numPr>
        <w:tabs>
          <w:tab w:val="num" w:pos="1080"/>
        </w:tabs>
        <w:suppressAutoHyphens/>
        <w:spacing w:before="120" w:after="0"/>
        <w:ind w:left="1080"/>
        <w:jc w:val="both"/>
        <w:rPr>
          <w:rFonts w:ascii="Arial" w:hAnsi="Arial" w:cs="Arial"/>
          <w:sz w:val="20"/>
        </w:rPr>
      </w:pPr>
      <w:r>
        <w:rPr>
          <w:rFonts w:ascii="Arial" w:hAnsi="Arial" w:cs="Arial"/>
          <w:sz w:val="20"/>
        </w:rPr>
        <w:t>Aktívne pracujem v skupine.</w:t>
      </w:r>
    </w:p>
    <w:p w:rsidR="006F1769" w:rsidRDefault="006F1769" w:rsidP="006F1769">
      <w:pPr>
        <w:pStyle w:val="Zarkazkladnhotextu"/>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Pomáham, podporujem a ocením druhých.</w:t>
      </w:r>
    </w:p>
    <w:p w:rsidR="006F1769" w:rsidRDefault="006F1769" w:rsidP="006F1769">
      <w:pPr>
        <w:pStyle w:val="Zarkazkladnhotextu"/>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Dokážem požiadať o pomoc.</w:t>
      </w:r>
    </w:p>
    <w:p w:rsidR="006F1769" w:rsidRDefault="006F1769" w:rsidP="006F1769">
      <w:pPr>
        <w:pStyle w:val="Zarkazkladnhotextu"/>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Rešpektujem osobnosť druhého.</w:t>
      </w:r>
    </w:p>
    <w:p w:rsidR="006F1769" w:rsidRDefault="006F1769" w:rsidP="006F1769">
      <w:pPr>
        <w:pStyle w:val="Zarkazkladnhotextu"/>
        <w:numPr>
          <w:ilvl w:val="2"/>
          <w:numId w:val="5"/>
        </w:numPr>
        <w:tabs>
          <w:tab w:val="num" w:pos="1080"/>
        </w:tabs>
        <w:suppressAutoHyphens/>
        <w:spacing w:after="0"/>
        <w:ind w:left="1077" w:hanging="357"/>
        <w:jc w:val="both"/>
        <w:rPr>
          <w:rFonts w:ascii="Arial" w:hAnsi="Arial" w:cs="Arial"/>
          <w:sz w:val="20"/>
        </w:rPr>
      </w:pPr>
      <w:r>
        <w:rPr>
          <w:rFonts w:ascii="Arial" w:hAnsi="Arial" w:cs="Arial"/>
          <w:sz w:val="20"/>
        </w:rPr>
        <w:t>Viem ukončiť prácu v skupine.</w:t>
      </w:r>
    </w:p>
    <w:p w:rsidR="006F1769" w:rsidRDefault="006F1769" w:rsidP="006F1769">
      <w:pPr>
        <w:pStyle w:val="Zarkazkladnhotextu"/>
        <w:numPr>
          <w:ilvl w:val="1"/>
          <w:numId w:val="5"/>
        </w:numPr>
        <w:tabs>
          <w:tab w:val="num" w:pos="720"/>
        </w:tabs>
        <w:suppressAutoHyphens/>
        <w:spacing w:before="120" w:after="0"/>
        <w:ind w:left="714" w:hanging="357"/>
        <w:jc w:val="both"/>
        <w:rPr>
          <w:rFonts w:ascii="Arial" w:hAnsi="Arial" w:cs="Arial"/>
          <w:b/>
          <w:i/>
          <w:sz w:val="20"/>
        </w:rPr>
      </w:pPr>
      <w:proofErr w:type="spellStart"/>
      <w:r>
        <w:rPr>
          <w:rFonts w:ascii="Arial" w:hAnsi="Arial" w:cs="Arial"/>
          <w:b/>
          <w:i/>
          <w:sz w:val="20"/>
        </w:rPr>
        <w:t>Sebahodnotenie</w:t>
      </w:r>
      <w:proofErr w:type="spellEnd"/>
      <w:r>
        <w:rPr>
          <w:rFonts w:ascii="Arial" w:hAnsi="Arial" w:cs="Arial"/>
          <w:b/>
          <w:i/>
          <w:sz w:val="20"/>
        </w:rPr>
        <w:t xml:space="preserve"> vzdelávacích výstupov </w:t>
      </w:r>
    </w:p>
    <w:p w:rsidR="006F1769" w:rsidRDefault="006F1769" w:rsidP="006F1769">
      <w:pPr>
        <w:pStyle w:val="Zarkazkladnhotextu"/>
        <w:tabs>
          <w:tab w:val="num" w:pos="720"/>
        </w:tabs>
        <w:suppressAutoHyphens/>
        <w:spacing w:before="120" w:after="0"/>
        <w:ind w:left="714"/>
        <w:jc w:val="both"/>
        <w:rPr>
          <w:rFonts w:ascii="Arial" w:hAnsi="Arial" w:cs="Arial"/>
          <w:sz w:val="20"/>
        </w:rPr>
      </w:pPr>
      <w:r>
        <w:rPr>
          <w:rFonts w:ascii="Arial" w:hAnsi="Arial" w:cs="Arial"/>
          <w:sz w:val="20"/>
        </w:rPr>
        <w:t xml:space="preserve">Žiak má možnosť zamyslieť sa nad svojou prácou, vedomosťami a zručnosťami, ale aj postojmi a vlastnosťami. Zvažuje svoje pozitíva a negatíva, uvažuje nad, kde sa dopustil chýb, aké sú príčiny jeho problémov, ako ich môže odstrániť a ako môže s nimi naďalej pracovať. Učitelia - vyučujúci si pripravia Hodnotiaci dotazník a kritériá hodnotenia. Týmto spôsobom sa budeme usilovať viesť žiakov k hodnoteniu vlastného pokroku v danom predmete. Žiak touto formou vyjadruje, čo sa za určité obdobie naučil, v čom sa zdokonalil, v čom by sa chcel zlepšiť. Hodnotenie sa realizuje 2 x do roka (1. štvrťrok, 3. štvrťrok). Jednotlivé položky dotazníka vypracujú predmetové komisie v spolupráci s výchovnou poradkyňou a/alebo so sociológom. Hodnotenie učiteľ komentuje ústne. Iná formu, ktorú chceme odskúšať je písomné zhodnotenie vlastnej aktivity a práce žiakom. Žiaci budú používať techniku voľného písania. Písomné hodnotenie sa píše na triednickej hodine, učiteľ je nestranný. Pri vyhodnotení učiteľ použije primeraný komentár (dodržiava pedagogickú etiku) iba so žiakom samotným, nikdy pred triedou. Hodnotenie písomné a dotazníkom môže žiak následne vyhodnotiť spolu s rodičmi napr. doma. </w:t>
      </w:r>
    </w:p>
    <w:p w:rsidR="006F1769" w:rsidRDefault="006F1769" w:rsidP="006F1769">
      <w:pPr>
        <w:pStyle w:val="Zarkazkladnhotextu"/>
        <w:tabs>
          <w:tab w:val="num" w:pos="720"/>
        </w:tabs>
        <w:suppressAutoHyphens/>
        <w:spacing w:before="120" w:after="0"/>
        <w:ind w:left="714"/>
        <w:rPr>
          <w:rFonts w:ascii="Arial" w:hAnsi="Arial" w:cs="Arial"/>
          <w:sz w:val="20"/>
        </w:rPr>
      </w:pPr>
      <w:r>
        <w:rPr>
          <w:rFonts w:ascii="Arial" w:hAnsi="Arial" w:cs="Arial"/>
          <w:b/>
          <w:sz w:val="20"/>
        </w:rPr>
        <w:t>Hodnotíme nasledovné</w:t>
      </w:r>
      <w:r>
        <w:rPr>
          <w:rFonts w:ascii="Arial" w:hAnsi="Arial" w:cs="Arial"/>
          <w:sz w:val="20"/>
        </w:rPr>
        <w:t>:</w:t>
      </w:r>
    </w:p>
    <w:p w:rsidR="006F1769" w:rsidRDefault="006F1769" w:rsidP="006F1769">
      <w:pPr>
        <w:pStyle w:val="Zarkazkladnhotextu"/>
        <w:numPr>
          <w:ilvl w:val="1"/>
          <w:numId w:val="4"/>
        </w:numPr>
        <w:tabs>
          <w:tab w:val="num" w:pos="1080"/>
        </w:tabs>
        <w:suppressAutoHyphens/>
        <w:spacing w:before="120" w:after="0"/>
        <w:ind w:left="1080"/>
        <w:jc w:val="both"/>
        <w:rPr>
          <w:rFonts w:ascii="Arial" w:hAnsi="Arial" w:cs="Arial"/>
          <w:sz w:val="20"/>
        </w:rPr>
      </w:pPr>
      <w:r>
        <w:rPr>
          <w:rFonts w:ascii="Arial" w:hAnsi="Arial" w:cs="Arial"/>
          <w:b/>
          <w:i/>
          <w:sz w:val="20"/>
          <w:u w:val="single"/>
        </w:rPr>
        <w:t>Prácu v škole</w:t>
      </w:r>
      <w:r>
        <w:rPr>
          <w:rFonts w:ascii="Arial" w:hAnsi="Arial" w:cs="Arial"/>
          <w:sz w:val="20"/>
        </w:rPr>
        <w:t>: pripravenosť na vyučovanie, aktívne zapojenie sa do výučby, prezentácia vedomosti, zručnosti a kompetencii.</w:t>
      </w:r>
    </w:p>
    <w:p w:rsidR="006F1769" w:rsidRDefault="006F1769" w:rsidP="006F1769">
      <w:pPr>
        <w:pStyle w:val="Zarkazkladnhotextu"/>
        <w:numPr>
          <w:ilvl w:val="1"/>
          <w:numId w:val="4"/>
        </w:numPr>
        <w:tabs>
          <w:tab w:val="num" w:pos="1080"/>
        </w:tabs>
        <w:suppressAutoHyphens/>
        <w:spacing w:after="0"/>
        <w:ind w:left="1077" w:hanging="357"/>
        <w:jc w:val="both"/>
        <w:rPr>
          <w:rFonts w:ascii="Arial" w:hAnsi="Arial" w:cs="Arial"/>
          <w:sz w:val="20"/>
        </w:rPr>
      </w:pPr>
      <w:r>
        <w:rPr>
          <w:rFonts w:ascii="Arial" w:hAnsi="Arial" w:cs="Arial"/>
          <w:b/>
          <w:i/>
          <w:sz w:val="20"/>
          <w:u w:val="single"/>
        </w:rPr>
        <w:t>Vzdelávacie výstupy</w:t>
      </w:r>
      <w:r>
        <w:rPr>
          <w:rFonts w:ascii="Arial" w:hAnsi="Arial" w:cs="Arial"/>
          <w:sz w:val="20"/>
        </w:rPr>
        <w:t>: podľa kritérií hodnotenia</w:t>
      </w:r>
    </w:p>
    <w:p w:rsidR="006F1769" w:rsidRDefault="006F1769" w:rsidP="006F1769">
      <w:pPr>
        <w:pStyle w:val="Zarkazkladnhotextu"/>
        <w:numPr>
          <w:ilvl w:val="1"/>
          <w:numId w:val="4"/>
        </w:numPr>
        <w:tabs>
          <w:tab w:val="num" w:pos="1080"/>
        </w:tabs>
        <w:suppressAutoHyphens/>
        <w:spacing w:after="0"/>
        <w:ind w:left="1077" w:hanging="357"/>
        <w:jc w:val="both"/>
        <w:rPr>
          <w:rFonts w:ascii="Arial" w:hAnsi="Arial" w:cs="Arial"/>
          <w:sz w:val="20"/>
        </w:rPr>
      </w:pPr>
      <w:r>
        <w:rPr>
          <w:rFonts w:ascii="Arial" w:hAnsi="Arial" w:cs="Arial"/>
          <w:b/>
          <w:i/>
          <w:sz w:val="20"/>
          <w:u w:val="single"/>
        </w:rPr>
        <w:t>Domácu prípravu</w:t>
      </w:r>
      <w:r>
        <w:rPr>
          <w:rFonts w:ascii="Arial" w:hAnsi="Arial" w:cs="Arial"/>
          <w:sz w:val="20"/>
        </w:rPr>
        <w:t>: formálne a podľa kritérií hodnotenia.</w:t>
      </w:r>
    </w:p>
    <w:p w:rsidR="006F1769" w:rsidRDefault="006F1769" w:rsidP="006F1769">
      <w:pPr>
        <w:pStyle w:val="Zarkazkladnhotextu"/>
        <w:numPr>
          <w:ilvl w:val="1"/>
          <w:numId w:val="4"/>
        </w:numPr>
        <w:tabs>
          <w:tab w:val="num" w:pos="1080"/>
        </w:tabs>
        <w:suppressAutoHyphens/>
        <w:spacing w:after="0"/>
        <w:ind w:left="1077" w:hanging="357"/>
        <w:jc w:val="both"/>
        <w:rPr>
          <w:rFonts w:ascii="Arial" w:hAnsi="Arial" w:cs="Arial"/>
          <w:sz w:val="20"/>
        </w:rPr>
      </w:pPr>
      <w:r>
        <w:rPr>
          <w:rFonts w:ascii="Arial" w:hAnsi="Arial" w:cs="Arial"/>
          <w:b/>
          <w:i/>
          <w:sz w:val="20"/>
          <w:u w:val="single"/>
        </w:rPr>
        <w:t>Práce žiakov</w:t>
      </w:r>
      <w:r>
        <w:rPr>
          <w:rFonts w:ascii="Arial" w:hAnsi="Arial" w:cs="Arial"/>
          <w:sz w:val="20"/>
        </w:rPr>
        <w:t>:  didaktické testy, písomné práce, úlohy, eseje, cvičenia, praktické cvičenia, projekty, skupinové projekty, prezentácie, súťaže, hry, simulácie a situačné štúdie, výrobky, činnosti, a pod.</w:t>
      </w:r>
    </w:p>
    <w:p w:rsidR="006F1769" w:rsidRDefault="006F1769" w:rsidP="006F1769">
      <w:pPr>
        <w:pStyle w:val="Zarkazkladnhotextu"/>
        <w:numPr>
          <w:ilvl w:val="1"/>
          <w:numId w:val="4"/>
        </w:numPr>
        <w:tabs>
          <w:tab w:val="num" w:pos="1080"/>
        </w:tabs>
        <w:suppressAutoHyphens/>
        <w:spacing w:after="0"/>
        <w:ind w:left="1077" w:hanging="357"/>
        <w:jc w:val="both"/>
        <w:rPr>
          <w:rFonts w:ascii="Arial" w:hAnsi="Arial" w:cs="Arial"/>
          <w:sz w:val="20"/>
        </w:rPr>
      </w:pPr>
      <w:r>
        <w:rPr>
          <w:rFonts w:ascii="Arial" w:hAnsi="Arial" w:cs="Arial"/>
          <w:b/>
          <w:i/>
          <w:sz w:val="20"/>
          <w:u w:val="single"/>
        </w:rPr>
        <w:t>Správanie</w:t>
      </w:r>
      <w:r>
        <w:rPr>
          <w:rFonts w:ascii="Arial" w:hAnsi="Arial" w:cs="Arial"/>
          <w:sz w:val="20"/>
        </w:rPr>
        <w:t>: v škole, na verejnosti, spoločenských aktivitách, odbornom výcviku, súťažiach, výstavách a pod.</w:t>
      </w:r>
    </w:p>
    <w:p w:rsidR="006F1769" w:rsidRDefault="006F1769" w:rsidP="006F1769">
      <w:pPr>
        <w:pStyle w:val="Zarkazkladnhotextu"/>
        <w:tabs>
          <w:tab w:val="num" w:pos="720"/>
        </w:tabs>
        <w:suppressAutoHyphens/>
        <w:spacing w:before="120" w:after="0"/>
        <w:ind w:left="714"/>
        <w:rPr>
          <w:rFonts w:ascii="Arial" w:hAnsi="Arial" w:cs="Arial"/>
          <w:sz w:val="20"/>
        </w:rPr>
      </w:pPr>
      <w:r>
        <w:rPr>
          <w:rFonts w:ascii="Arial" w:hAnsi="Arial" w:cs="Arial"/>
          <w:b/>
          <w:sz w:val="20"/>
        </w:rPr>
        <w:t>Obdobie hodnotenia</w:t>
      </w:r>
      <w:r>
        <w:rPr>
          <w:rFonts w:ascii="Arial" w:hAnsi="Arial" w:cs="Arial"/>
          <w:sz w:val="20"/>
        </w:rPr>
        <w:t>:</w:t>
      </w:r>
    </w:p>
    <w:p w:rsidR="006F1769" w:rsidRDefault="006F1769" w:rsidP="006F1769">
      <w:pPr>
        <w:pStyle w:val="Zarkazkladnhotextu"/>
        <w:numPr>
          <w:ilvl w:val="1"/>
          <w:numId w:val="4"/>
        </w:numPr>
        <w:tabs>
          <w:tab w:val="num" w:pos="1080"/>
        </w:tabs>
        <w:suppressAutoHyphens/>
        <w:spacing w:before="120" w:after="0"/>
        <w:ind w:left="1080"/>
        <w:jc w:val="both"/>
        <w:rPr>
          <w:rFonts w:ascii="Arial" w:hAnsi="Arial" w:cs="Arial"/>
          <w:sz w:val="20"/>
        </w:rPr>
      </w:pPr>
      <w:r>
        <w:rPr>
          <w:rFonts w:ascii="Arial" w:hAnsi="Arial" w:cs="Arial"/>
          <w:b/>
          <w:i/>
          <w:sz w:val="20"/>
          <w:u w:val="single"/>
        </w:rPr>
        <w:t>Denne</w:t>
      </w:r>
    </w:p>
    <w:p w:rsidR="006F1769" w:rsidRDefault="006F1769" w:rsidP="006F1769">
      <w:pPr>
        <w:pStyle w:val="Zarkazkladnhotextu"/>
        <w:numPr>
          <w:ilvl w:val="1"/>
          <w:numId w:val="4"/>
        </w:numPr>
        <w:tabs>
          <w:tab w:val="num" w:pos="1080"/>
        </w:tabs>
        <w:suppressAutoHyphens/>
        <w:spacing w:after="0"/>
        <w:ind w:left="1077" w:hanging="357"/>
        <w:jc w:val="both"/>
        <w:rPr>
          <w:rFonts w:ascii="Arial" w:hAnsi="Arial" w:cs="Arial"/>
          <w:sz w:val="20"/>
        </w:rPr>
      </w:pPr>
      <w:r>
        <w:rPr>
          <w:rFonts w:ascii="Arial" w:hAnsi="Arial" w:cs="Arial"/>
          <w:b/>
          <w:i/>
          <w:sz w:val="20"/>
          <w:u w:val="single"/>
        </w:rPr>
        <w:t>Mesačne</w:t>
      </w:r>
      <w:r>
        <w:rPr>
          <w:rFonts w:ascii="Arial" w:hAnsi="Arial" w:cs="Arial"/>
          <w:sz w:val="20"/>
        </w:rPr>
        <w:t xml:space="preserve"> </w:t>
      </w:r>
    </w:p>
    <w:p w:rsidR="006F1769" w:rsidRDefault="006F1769" w:rsidP="006F1769">
      <w:pPr>
        <w:pStyle w:val="Zarkazkladnhotextu"/>
        <w:numPr>
          <w:ilvl w:val="1"/>
          <w:numId w:val="4"/>
        </w:numPr>
        <w:tabs>
          <w:tab w:val="num" w:pos="1080"/>
        </w:tabs>
        <w:suppressAutoHyphens/>
        <w:spacing w:after="0"/>
        <w:ind w:left="1077" w:hanging="357"/>
        <w:jc w:val="both"/>
        <w:rPr>
          <w:rFonts w:ascii="Arial" w:hAnsi="Arial" w:cs="Arial"/>
          <w:sz w:val="20"/>
        </w:rPr>
      </w:pPr>
      <w:r>
        <w:rPr>
          <w:rFonts w:ascii="Arial" w:hAnsi="Arial" w:cs="Arial"/>
          <w:b/>
          <w:i/>
          <w:sz w:val="20"/>
          <w:u w:val="single"/>
        </w:rPr>
        <w:t xml:space="preserve">Štvrťročne </w:t>
      </w:r>
    </w:p>
    <w:p w:rsidR="006F1769" w:rsidRDefault="006F1769" w:rsidP="006F1769">
      <w:pPr>
        <w:pStyle w:val="Zarkazkladnhotextu"/>
        <w:numPr>
          <w:ilvl w:val="1"/>
          <w:numId w:val="4"/>
        </w:numPr>
        <w:tabs>
          <w:tab w:val="num" w:pos="1080"/>
        </w:tabs>
        <w:suppressAutoHyphens/>
        <w:spacing w:after="0"/>
        <w:ind w:left="1077" w:hanging="357"/>
        <w:jc w:val="both"/>
        <w:rPr>
          <w:rFonts w:ascii="Arial" w:hAnsi="Arial" w:cs="Arial"/>
          <w:sz w:val="20"/>
        </w:rPr>
      </w:pPr>
      <w:r>
        <w:rPr>
          <w:rFonts w:ascii="Arial" w:hAnsi="Arial" w:cs="Arial"/>
          <w:b/>
          <w:i/>
          <w:sz w:val="20"/>
          <w:u w:val="single"/>
        </w:rPr>
        <w:t>Polročne</w:t>
      </w:r>
    </w:p>
    <w:p w:rsidR="006F1769" w:rsidRDefault="006F1769" w:rsidP="006F1769">
      <w:pPr>
        <w:pStyle w:val="Zarkazkladnhotextu"/>
        <w:numPr>
          <w:ilvl w:val="1"/>
          <w:numId w:val="4"/>
        </w:numPr>
        <w:tabs>
          <w:tab w:val="num" w:pos="1080"/>
        </w:tabs>
        <w:suppressAutoHyphens/>
        <w:spacing w:after="0"/>
        <w:ind w:left="1077" w:hanging="357"/>
        <w:jc w:val="both"/>
        <w:rPr>
          <w:rFonts w:ascii="Arial" w:hAnsi="Arial" w:cs="Arial"/>
          <w:sz w:val="20"/>
        </w:rPr>
      </w:pPr>
      <w:r>
        <w:rPr>
          <w:rFonts w:ascii="Arial" w:hAnsi="Arial" w:cs="Arial"/>
          <w:b/>
          <w:i/>
          <w:sz w:val="20"/>
          <w:u w:val="single"/>
        </w:rPr>
        <w:t>Ročne</w:t>
      </w:r>
    </w:p>
    <w:p w:rsidR="006F1769" w:rsidRDefault="006F1769" w:rsidP="006F1769">
      <w:pPr>
        <w:pStyle w:val="Pta"/>
        <w:numPr>
          <w:ilvl w:val="2"/>
          <w:numId w:val="4"/>
        </w:numPr>
        <w:tabs>
          <w:tab w:val="left" w:pos="360"/>
        </w:tabs>
        <w:spacing w:before="120"/>
        <w:ind w:left="360"/>
        <w:jc w:val="both"/>
        <w:rPr>
          <w:rFonts w:ascii="Arial" w:hAnsi="Arial" w:cs="Arial"/>
          <w:sz w:val="20"/>
          <w:szCs w:val="20"/>
        </w:rPr>
      </w:pPr>
      <w:r>
        <w:rPr>
          <w:rFonts w:ascii="Arial" w:hAnsi="Arial" w:cs="Arial"/>
          <w:b/>
          <w:sz w:val="20"/>
          <w:szCs w:val="20"/>
          <w:u w:val="single"/>
        </w:rPr>
        <w:t>Po ukončení štúdia</w:t>
      </w:r>
      <w:r>
        <w:rPr>
          <w:rFonts w:ascii="Arial" w:hAnsi="Arial" w:cs="Arial"/>
          <w:sz w:val="20"/>
          <w:szCs w:val="20"/>
        </w:rPr>
        <w:t xml:space="preserve"> hodnotíme všetky </w:t>
      </w:r>
      <w:r>
        <w:rPr>
          <w:rFonts w:ascii="Arial" w:hAnsi="Arial" w:cs="Arial"/>
          <w:b/>
          <w:sz w:val="20"/>
          <w:szCs w:val="20"/>
        </w:rPr>
        <w:t>očakávané vzdelávacie výstupy,</w:t>
      </w:r>
      <w:r>
        <w:rPr>
          <w:rFonts w:ascii="Arial" w:hAnsi="Arial" w:cs="Arial"/>
          <w:sz w:val="20"/>
          <w:szCs w:val="20"/>
        </w:rPr>
        <w:t xml:space="preserve"> ktoré sú formulované výkonovými štandardmi v kompetenčnom profile absolventa</w:t>
      </w:r>
      <w:r>
        <w:rPr>
          <w:rFonts w:ascii="Arial" w:hAnsi="Arial" w:cs="Arial"/>
          <w:sz w:val="20"/>
        </w:rPr>
        <w:t xml:space="preserve"> nášho školského vzdelávacieho programu </w:t>
      </w:r>
      <w:r>
        <w:rPr>
          <w:rFonts w:ascii="Arial" w:hAnsi="Arial" w:cs="Arial"/>
          <w:b/>
          <w:sz w:val="20"/>
          <w:szCs w:val="20"/>
        </w:rPr>
        <w:t>formou maturitnej skúšky</w:t>
      </w:r>
      <w:r>
        <w:rPr>
          <w:rFonts w:ascii="Arial" w:hAnsi="Arial" w:cs="Arial"/>
          <w:sz w:val="20"/>
          <w:szCs w:val="20"/>
        </w:rPr>
        <w:t xml:space="preserve">. Cieľom maturitnej skúšky je overenie </w:t>
      </w:r>
      <w:r>
        <w:rPr>
          <w:rFonts w:ascii="Arial" w:hAnsi="Arial" w:cs="Arial"/>
          <w:sz w:val="20"/>
        </w:rPr>
        <w:t>komplexných vedomostí a zručností</w:t>
      </w:r>
      <w:r>
        <w:rPr>
          <w:rFonts w:ascii="Arial" w:hAnsi="Arial" w:cs="Arial"/>
          <w:sz w:val="20"/>
          <w:szCs w:val="20"/>
        </w:rPr>
        <w:t xml:space="preserve">, ako sú žiaci pripravení používať nadobudnuté kompetencie pri výkone povolaní a odborných činností na ktoré sa pripravujú. </w:t>
      </w:r>
      <w:r>
        <w:rPr>
          <w:rFonts w:ascii="Arial" w:hAnsi="Arial" w:cs="Arial"/>
          <w:sz w:val="20"/>
          <w:szCs w:val="20"/>
          <w:u w:val="single"/>
        </w:rPr>
        <w:t>Maturitná skúška je zásadným vzdelávacím výstupom</w:t>
      </w:r>
      <w:r>
        <w:rPr>
          <w:rFonts w:ascii="Arial" w:hAnsi="Arial" w:cs="Arial"/>
          <w:sz w:val="20"/>
          <w:szCs w:val="20"/>
        </w:rPr>
        <w:t xml:space="preserve">  </w:t>
      </w:r>
      <w:proofErr w:type="spellStart"/>
      <w:r>
        <w:rPr>
          <w:rFonts w:ascii="Arial" w:hAnsi="Arial" w:cs="Arial"/>
          <w:sz w:val="20"/>
          <w:szCs w:val="20"/>
        </w:rPr>
        <w:t>sumatívneho</w:t>
      </w:r>
      <w:proofErr w:type="spellEnd"/>
      <w:r>
        <w:rPr>
          <w:rFonts w:ascii="Arial" w:hAnsi="Arial" w:cs="Arial"/>
          <w:sz w:val="20"/>
          <w:szCs w:val="20"/>
        </w:rPr>
        <w:t xml:space="preserve"> hodnotenia našich absolventov. Vykonaním MS získajú naši absolventi na jednej strane odbornú kvalifikáciu a kompetenciu vykonávať pracovné činnosti v danom povolaní a na druhej strane majú možnosť ďalšieho vzdelávania na vyššom stupni. Získaný maturitné vysvedčenie a vysvedčenie o maturitnej skúške potvrdzuje v plnom rozsahu ich dosiahnuté kompetencie – odbornú kvalifikáciu. </w:t>
      </w:r>
    </w:p>
    <w:p w:rsidR="006F1769" w:rsidRDefault="006F1769" w:rsidP="006F1769">
      <w:pPr>
        <w:pStyle w:val="Pta"/>
        <w:tabs>
          <w:tab w:val="left" w:pos="720"/>
        </w:tabs>
        <w:spacing w:before="120"/>
        <w:ind w:left="360"/>
        <w:jc w:val="both"/>
        <w:rPr>
          <w:rFonts w:ascii="Arial" w:hAnsi="Arial" w:cs="Arial"/>
          <w:sz w:val="20"/>
          <w:szCs w:val="20"/>
        </w:rPr>
      </w:pPr>
      <w:r>
        <w:rPr>
          <w:rFonts w:ascii="Arial" w:hAnsi="Arial" w:cs="Arial"/>
          <w:sz w:val="20"/>
          <w:szCs w:val="20"/>
        </w:rPr>
        <w:t>MS pozostáva z týchto častí v nasledujúcom poradí:</w:t>
      </w:r>
    </w:p>
    <w:p w:rsidR="006F1769" w:rsidRDefault="006F1769" w:rsidP="006F1769">
      <w:pPr>
        <w:pStyle w:val="Pta"/>
        <w:numPr>
          <w:ilvl w:val="0"/>
          <w:numId w:val="6"/>
        </w:numPr>
        <w:tabs>
          <w:tab w:val="clear" w:pos="360"/>
          <w:tab w:val="left" w:pos="720"/>
        </w:tabs>
        <w:spacing w:before="120"/>
        <w:ind w:firstLine="0"/>
        <w:jc w:val="both"/>
        <w:rPr>
          <w:rFonts w:ascii="Arial" w:hAnsi="Arial" w:cs="Arial"/>
          <w:sz w:val="20"/>
          <w:szCs w:val="20"/>
        </w:rPr>
      </w:pPr>
      <w:r>
        <w:rPr>
          <w:rFonts w:ascii="Arial" w:hAnsi="Arial" w:cs="Arial"/>
          <w:sz w:val="20"/>
          <w:szCs w:val="20"/>
        </w:rPr>
        <w:t>písomná časť,</w:t>
      </w:r>
    </w:p>
    <w:p w:rsidR="006F1769" w:rsidRDefault="006F1769" w:rsidP="006F1769">
      <w:pPr>
        <w:pStyle w:val="Pta"/>
        <w:numPr>
          <w:ilvl w:val="0"/>
          <w:numId w:val="6"/>
        </w:numPr>
        <w:tabs>
          <w:tab w:val="clear" w:pos="360"/>
          <w:tab w:val="left" w:pos="720"/>
        </w:tabs>
        <w:ind w:firstLine="0"/>
        <w:jc w:val="both"/>
        <w:rPr>
          <w:rFonts w:ascii="Arial" w:hAnsi="Arial" w:cs="Arial"/>
          <w:sz w:val="20"/>
          <w:szCs w:val="20"/>
        </w:rPr>
      </w:pPr>
      <w:r>
        <w:rPr>
          <w:rFonts w:ascii="Arial" w:hAnsi="Arial" w:cs="Arial"/>
          <w:sz w:val="20"/>
          <w:szCs w:val="20"/>
        </w:rPr>
        <w:t>praktická časť,</w:t>
      </w:r>
    </w:p>
    <w:p w:rsidR="006F1769" w:rsidRDefault="006F1769" w:rsidP="006F1769">
      <w:pPr>
        <w:pStyle w:val="Pta"/>
        <w:numPr>
          <w:ilvl w:val="0"/>
          <w:numId w:val="6"/>
        </w:numPr>
        <w:tabs>
          <w:tab w:val="clear" w:pos="360"/>
          <w:tab w:val="left" w:pos="720"/>
        </w:tabs>
        <w:ind w:firstLine="0"/>
        <w:jc w:val="both"/>
        <w:rPr>
          <w:rFonts w:ascii="Arial" w:hAnsi="Arial" w:cs="Arial"/>
          <w:sz w:val="20"/>
          <w:szCs w:val="20"/>
        </w:rPr>
      </w:pPr>
      <w:r>
        <w:rPr>
          <w:rFonts w:ascii="Arial" w:hAnsi="Arial" w:cs="Arial"/>
          <w:sz w:val="20"/>
          <w:szCs w:val="20"/>
        </w:rPr>
        <w:t>ústna časť.</w:t>
      </w:r>
    </w:p>
    <w:p w:rsidR="006F1769" w:rsidRDefault="006F1769" w:rsidP="006F1769">
      <w:pPr>
        <w:pStyle w:val="Pta"/>
        <w:tabs>
          <w:tab w:val="left" w:pos="708"/>
        </w:tabs>
        <w:spacing w:before="120"/>
        <w:ind w:left="360"/>
        <w:jc w:val="both"/>
        <w:rPr>
          <w:rFonts w:ascii="Arial" w:hAnsi="Arial" w:cs="Arial"/>
          <w:sz w:val="20"/>
          <w:szCs w:val="20"/>
        </w:rPr>
      </w:pPr>
      <w:r>
        <w:rPr>
          <w:rFonts w:ascii="Arial" w:hAnsi="Arial" w:cs="Arial"/>
          <w:sz w:val="20"/>
          <w:szCs w:val="20"/>
        </w:rPr>
        <w:lastRenderedPageBreak/>
        <w:t xml:space="preserve">Jednotlivé časti maturitnej skúšky (MS) budú vychádzať z kompetencií schváleného školského vzdelávacieho programu, pričom ich obsah bude koncipovaný tak, aby žiak mal možnosť preukázať naplnenie kritérií hodnotenia. </w:t>
      </w:r>
    </w:p>
    <w:p w:rsidR="006F1769" w:rsidRDefault="006F1769" w:rsidP="006F1769">
      <w:pPr>
        <w:pStyle w:val="Pta"/>
        <w:tabs>
          <w:tab w:val="left" w:pos="708"/>
        </w:tabs>
        <w:spacing w:before="120"/>
        <w:ind w:left="360"/>
        <w:jc w:val="both"/>
        <w:rPr>
          <w:rFonts w:ascii="Arial" w:hAnsi="Arial" w:cs="Arial"/>
          <w:sz w:val="20"/>
          <w:szCs w:val="20"/>
        </w:rPr>
      </w:pPr>
      <w:r>
        <w:rPr>
          <w:rFonts w:ascii="Arial" w:hAnsi="Arial" w:cs="Arial"/>
          <w:sz w:val="20"/>
          <w:szCs w:val="20"/>
        </w:rPr>
        <w:t>V </w:t>
      </w:r>
      <w:r>
        <w:rPr>
          <w:rFonts w:ascii="Arial" w:hAnsi="Arial" w:cs="Arial"/>
          <w:sz w:val="20"/>
          <w:szCs w:val="20"/>
          <w:u w:val="single"/>
        </w:rPr>
        <w:t>písomnej, praktickej a ústnej časti MS</w:t>
      </w:r>
      <w:r>
        <w:rPr>
          <w:rFonts w:ascii="Arial" w:hAnsi="Arial" w:cs="Arial"/>
          <w:sz w:val="20"/>
          <w:szCs w:val="20"/>
        </w:rPr>
        <w:t xml:space="preserve"> sa overujú vedomosti žiaka vo vyžrebovanej  téme. </w:t>
      </w:r>
    </w:p>
    <w:p w:rsidR="006F1769" w:rsidRDefault="006F1769" w:rsidP="006F1769">
      <w:pPr>
        <w:pStyle w:val="Pta"/>
        <w:tabs>
          <w:tab w:val="left" w:pos="708"/>
        </w:tabs>
        <w:spacing w:before="120"/>
        <w:ind w:left="360"/>
        <w:jc w:val="both"/>
        <w:rPr>
          <w:rFonts w:ascii="Arial" w:hAnsi="Arial" w:cs="Arial"/>
          <w:sz w:val="20"/>
          <w:szCs w:val="20"/>
        </w:rPr>
      </w:pPr>
      <w:r>
        <w:rPr>
          <w:rFonts w:ascii="Arial" w:hAnsi="Arial" w:cs="Arial"/>
          <w:sz w:val="20"/>
          <w:szCs w:val="20"/>
        </w:rPr>
        <w:t xml:space="preserve">Cieľom </w:t>
      </w:r>
      <w:r>
        <w:rPr>
          <w:rFonts w:ascii="Arial" w:hAnsi="Arial" w:cs="Arial"/>
          <w:sz w:val="20"/>
          <w:szCs w:val="20"/>
          <w:u w:val="single"/>
        </w:rPr>
        <w:t>písomnej časti</w:t>
      </w:r>
      <w:r>
        <w:rPr>
          <w:rFonts w:ascii="Arial" w:hAnsi="Arial" w:cs="Arial"/>
          <w:sz w:val="20"/>
          <w:szCs w:val="20"/>
        </w:rPr>
        <w:t xml:space="preserve"> MS je overiť úroveň teoretických vedomostí a poznatkov vychádzajúcich z cieľových požiadaviek štátneho vzdelávacieho programu.</w:t>
      </w:r>
    </w:p>
    <w:p w:rsidR="006F1769" w:rsidRDefault="006F1769" w:rsidP="006F1769">
      <w:pPr>
        <w:pStyle w:val="Pta"/>
        <w:tabs>
          <w:tab w:val="left" w:pos="708"/>
        </w:tabs>
        <w:spacing w:before="120"/>
        <w:ind w:left="360"/>
        <w:jc w:val="both"/>
        <w:rPr>
          <w:rFonts w:ascii="Arial" w:hAnsi="Arial" w:cs="Arial"/>
          <w:sz w:val="20"/>
          <w:szCs w:val="20"/>
        </w:rPr>
      </w:pPr>
      <w:r>
        <w:rPr>
          <w:rFonts w:ascii="Arial" w:hAnsi="Arial" w:cs="Arial"/>
          <w:sz w:val="20"/>
          <w:szCs w:val="20"/>
        </w:rPr>
        <w:t xml:space="preserve">Cieľom </w:t>
      </w:r>
      <w:r>
        <w:rPr>
          <w:rFonts w:ascii="Arial" w:hAnsi="Arial" w:cs="Arial"/>
          <w:sz w:val="20"/>
          <w:szCs w:val="20"/>
          <w:u w:val="single"/>
        </w:rPr>
        <w:t>praktickej časti</w:t>
      </w:r>
      <w:r>
        <w:rPr>
          <w:rFonts w:ascii="Arial" w:hAnsi="Arial" w:cs="Arial"/>
          <w:sz w:val="20"/>
          <w:szCs w:val="20"/>
        </w:rPr>
        <w:t xml:space="preserve"> MS je overiť úroveň osvojených zručností a spôsobilostí žiakov a ich schopností využiť získané teoretické poznatky a vedomosti pri riešení konkrétnych praktických úloh komplexného charakteru.</w:t>
      </w:r>
    </w:p>
    <w:p w:rsidR="006F1769" w:rsidRDefault="006F1769" w:rsidP="006F1769">
      <w:pPr>
        <w:pStyle w:val="Pta"/>
        <w:tabs>
          <w:tab w:val="left" w:pos="708"/>
        </w:tabs>
        <w:spacing w:before="120"/>
        <w:ind w:left="360"/>
        <w:jc w:val="both"/>
        <w:rPr>
          <w:rFonts w:ascii="Arial" w:hAnsi="Arial" w:cs="Arial"/>
          <w:sz w:val="20"/>
          <w:szCs w:val="20"/>
        </w:rPr>
      </w:pPr>
      <w:r>
        <w:rPr>
          <w:rFonts w:ascii="Arial" w:hAnsi="Arial" w:cs="Arial"/>
          <w:sz w:val="20"/>
          <w:szCs w:val="20"/>
        </w:rPr>
        <w:t xml:space="preserve">Cieľom </w:t>
      </w:r>
      <w:r>
        <w:rPr>
          <w:rFonts w:ascii="Arial" w:hAnsi="Arial" w:cs="Arial"/>
          <w:sz w:val="20"/>
          <w:szCs w:val="20"/>
          <w:u w:val="single"/>
        </w:rPr>
        <w:t>ústnej časti</w:t>
      </w:r>
      <w:r>
        <w:rPr>
          <w:rFonts w:ascii="Arial" w:hAnsi="Arial" w:cs="Arial"/>
          <w:sz w:val="20"/>
          <w:szCs w:val="20"/>
        </w:rPr>
        <w:t xml:space="preserve"> MS je overiť úroveň teoretických vedomostí a poznatkov. </w:t>
      </w:r>
    </w:p>
    <w:p w:rsidR="006F1769" w:rsidRDefault="006F1769" w:rsidP="006F1769">
      <w:pPr>
        <w:pStyle w:val="Pta"/>
        <w:tabs>
          <w:tab w:val="left" w:pos="708"/>
        </w:tabs>
        <w:spacing w:before="120"/>
        <w:ind w:left="360"/>
        <w:jc w:val="both"/>
        <w:rPr>
          <w:rFonts w:ascii="Arial" w:hAnsi="Arial" w:cs="Arial"/>
          <w:sz w:val="20"/>
          <w:szCs w:val="20"/>
        </w:rPr>
      </w:pPr>
      <w:r>
        <w:rPr>
          <w:rFonts w:ascii="Arial" w:hAnsi="Arial" w:cs="Arial"/>
          <w:sz w:val="20"/>
          <w:szCs w:val="20"/>
        </w:rPr>
        <w:t xml:space="preserve">MS pozostáva z komplexných tém s aplikáciou na študijný odbor 6444 4 čašník, servírka. Podrobnosti o MS sú upravené platnými predpismi MŠ SR. </w:t>
      </w:r>
    </w:p>
    <w:p w:rsidR="006F1769" w:rsidRDefault="006F1769" w:rsidP="006F1769">
      <w:pPr>
        <w:pStyle w:val="Pta"/>
        <w:tabs>
          <w:tab w:val="left" w:pos="708"/>
        </w:tabs>
        <w:spacing w:before="120"/>
        <w:ind w:left="360"/>
        <w:jc w:val="both"/>
        <w:rPr>
          <w:rFonts w:ascii="Arial" w:hAnsi="Arial" w:cs="Arial"/>
          <w:sz w:val="20"/>
          <w:szCs w:val="20"/>
        </w:rPr>
      </w:pPr>
      <w:r>
        <w:rPr>
          <w:rFonts w:ascii="Arial" w:hAnsi="Arial" w:cs="Arial"/>
          <w:b/>
          <w:sz w:val="20"/>
          <w:szCs w:val="20"/>
        </w:rPr>
        <w:t>Témy maturitnej skúšky</w:t>
      </w:r>
    </w:p>
    <w:p w:rsidR="006F1769" w:rsidRDefault="006F1769" w:rsidP="006F1769">
      <w:pPr>
        <w:pStyle w:val="Pta"/>
        <w:tabs>
          <w:tab w:val="left" w:pos="561"/>
        </w:tabs>
        <w:spacing w:before="120"/>
        <w:ind w:left="360"/>
        <w:jc w:val="both"/>
        <w:rPr>
          <w:rFonts w:ascii="Arial" w:hAnsi="Arial" w:cs="Arial"/>
          <w:sz w:val="20"/>
          <w:szCs w:val="20"/>
        </w:rPr>
      </w:pPr>
      <w:r>
        <w:rPr>
          <w:rFonts w:ascii="Arial" w:hAnsi="Arial" w:cs="Arial"/>
          <w:sz w:val="20"/>
          <w:szCs w:val="20"/>
        </w:rPr>
        <w:t xml:space="preserve">Témy MS pripravujú predmetové komisie. Ich príprava sa bude riadiť platnými predpismi o maturitnej skúške. Pri MS sledujeme nielen schopnosť žiaka využívať </w:t>
      </w:r>
      <w:proofErr w:type="spellStart"/>
      <w:r>
        <w:rPr>
          <w:rFonts w:ascii="Arial" w:hAnsi="Arial" w:cs="Arial"/>
          <w:sz w:val="20"/>
          <w:szCs w:val="20"/>
        </w:rPr>
        <w:t>medzipredmetové</w:t>
      </w:r>
      <w:proofErr w:type="spellEnd"/>
      <w:r>
        <w:rPr>
          <w:rFonts w:ascii="Arial" w:hAnsi="Arial" w:cs="Arial"/>
          <w:sz w:val="20"/>
          <w:szCs w:val="20"/>
        </w:rPr>
        <w:t xml:space="preserve"> vzťahy vo všeobecnej a odbornej zložke vzdelávania, ale aj úroveň jeho ústneho prejavu a to z jazykovej stránky a stránky správneho uplatňovania odbornej terminológie na </w:t>
      </w:r>
      <w:r>
        <w:rPr>
          <w:rFonts w:ascii="Arial" w:hAnsi="Arial" w:cs="Arial"/>
          <w:b/>
          <w:sz w:val="20"/>
          <w:szCs w:val="20"/>
        </w:rPr>
        <w:t xml:space="preserve">základe </w:t>
      </w:r>
      <w:proofErr w:type="spellStart"/>
      <w:r>
        <w:rPr>
          <w:rFonts w:ascii="Arial" w:hAnsi="Arial" w:cs="Arial"/>
          <w:b/>
          <w:sz w:val="20"/>
          <w:szCs w:val="20"/>
        </w:rPr>
        <w:t>kriteriálneho</w:t>
      </w:r>
      <w:proofErr w:type="spellEnd"/>
      <w:r>
        <w:rPr>
          <w:rFonts w:ascii="Arial" w:hAnsi="Arial" w:cs="Arial"/>
          <w:b/>
          <w:sz w:val="20"/>
          <w:szCs w:val="20"/>
        </w:rPr>
        <w:t xml:space="preserve"> hodnotenia výkonov</w:t>
      </w:r>
      <w:r>
        <w:rPr>
          <w:rFonts w:ascii="Arial" w:hAnsi="Arial" w:cs="Arial"/>
          <w:sz w:val="20"/>
          <w:szCs w:val="20"/>
        </w:rPr>
        <w:t xml:space="preserve">.    </w:t>
      </w:r>
    </w:p>
    <w:p w:rsidR="006F1769" w:rsidRDefault="006F1769" w:rsidP="006F1769">
      <w:pPr>
        <w:pStyle w:val="Pta"/>
        <w:tabs>
          <w:tab w:val="left" w:pos="561"/>
        </w:tabs>
        <w:spacing w:before="120"/>
        <w:ind w:left="357"/>
        <w:jc w:val="both"/>
        <w:rPr>
          <w:rFonts w:ascii="Arial" w:hAnsi="Arial" w:cs="Arial"/>
          <w:sz w:val="20"/>
          <w:szCs w:val="20"/>
        </w:rPr>
      </w:pPr>
      <w:r>
        <w:rPr>
          <w:rFonts w:ascii="Arial" w:hAnsi="Arial" w:cs="Arial"/>
          <w:sz w:val="20"/>
          <w:szCs w:val="20"/>
        </w:rPr>
        <w:t xml:space="preserve">Bude formulovaná </w:t>
      </w:r>
      <w:r>
        <w:rPr>
          <w:rFonts w:ascii="Arial" w:hAnsi="Arial" w:cs="Arial"/>
          <w:sz w:val="20"/>
          <w:szCs w:val="20"/>
          <w:u w:val="single"/>
        </w:rPr>
        <w:t>v podobe konkrétnej úlohy/činnosti</w:t>
      </w:r>
      <w:r>
        <w:rPr>
          <w:rFonts w:ascii="Arial" w:hAnsi="Arial" w:cs="Arial"/>
          <w:sz w:val="20"/>
          <w:szCs w:val="20"/>
        </w:rPr>
        <w:t xml:space="preserve">. Má svoju profilovú a aplikačnú časť. </w:t>
      </w:r>
      <w:r>
        <w:rPr>
          <w:rFonts w:ascii="Arial" w:hAnsi="Arial" w:cs="Arial"/>
          <w:sz w:val="20"/>
          <w:szCs w:val="20"/>
          <w:u w:val="single"/>
        </w:rPr>
        <w:t>Profilová časť témy  MS</w:t>
      </w:r>
      <w:r>
        <w:rPr>
          <w:rFonts w:ascii="Arial" w:hAnsi="Arial" w:cs="Arial"/>
          <w:sz w:val="20"/>
          <w:szCs w:val="20"/>
        </w:rPr>
        <w:t xml:space="preserve">  sa orientuje na stanovenie prioritných výkonov, ktoré sú určené v rámci profilových predmetov. </w:t>
      </w:r>
      <w:r>
        <w:rPr>
          <w:rFonts w:ascii="Arial" w:hAnsi="Arial" w:cs="Arial"/>
          <w:sz w:val="20"/>
          <w:szCs w:val="20"/>
          <w:u w:val="single"/>
        </w:rPr>
        <w:t>Aplikačná časť MS</w:t>
      </w:r>
      <w:r>
        <w:rPr>
          <w:rFonts w:ascii="Arial" w:hAnsi="Arial" w:cs="Arial"/>
          <w:sz w:val="20"/>
          <w:szCs w:val="20"/>
        </w:rPr>
        <w:t xml:space="preserve"> uvádza všetky dôležité väzby a súvislosti, ktoré dopĺňajú profilovú časť. Každá profilová a aplikačná časť MS má svoje </w:t>
      </w:r>
      <w:proofErr w:type="spellStart"/>
      <w:r>
        <w:rPr>
          <w:rFonts w:ascii="Arial" w:hAnsi="Arial" w:cs="Arial"/>
          <w:sz w:val="20"/>
          <w:szCs w:val="20"/>
        </w:rPr>
        <w:t>podtémy</w:t>
      </w:r>
      <w:proofErr w:type="spellEnd"/>
      <w:r>
        <w:rPr>
          <w:rFonts w:ascii="Arial" w:hAnsi="Arial" w:cs="Arial"/>
          <w:sz w:val="20"/>
          <w:szCs w:val="20"/>
        </w:rPr>
        <w:t xml:space="preserve">, ktoré sú koncipované tak, aby absolvent mal možnosť v plnom rozsahu pochopiť komplexnosť témy a preukázať naplnenie všetkých výkonov v rámci danej témy. Naša škola bude uplatňovať pri tvorbe tém na záverečné skúške nasledujúce pravidlá: </w:t>
      </w:r>
    </w:p>
    <w:p w:rsidR="006F1769" w:rsidRDefault="006F1769" w:rsidP="006F1769">
      <w:pPr>
        <w:spacing w:before="120"/>
        <w:ind w:firstLine="357"/>
        <w:jc w:val="both"/>
        <w:rPr>
          <w:rFonts w:ascii="Arial" w:hAnsi="Arial"/>
          <w:sz w:val="20"/>
          <w:szCs w:val="20"/>
        </w:rPr>
      </w:pPr>
      <w:r>
        <w:rPr>
          <w:rFonts w:ascii="Arial" w:hAnsi="Arial"/>
          <w:sz w:val="20"/>
          <w:szCs w:val="20"/>
        </w:rPr>
        <w:t>Každá téma má:</w:t>
      </w:r>
    </w:p>
    <w:p w:rsidR="006F1769" w:rsidRDefault="006F1769" w:rsidP="006F1769">
      <w:pPr>
        <w:numPr>
          <w:ilvl w:val="0"/>
          <w:numId w:val="7"/>
        </w:numPr>
        <w:tabs>
          <w:tab w:val="num" w:pos="720"/>
        </w:tabs>
        <w:spacing w:before="120"/>
        <w:ind w:left="720"/>
        <w:jc w:val="both"/>
        <w:rPr>
          <w:rFonts w:ascii="Arial" w:hAnsi="Arial"/>
          <w:sz w:val="20"/>
          <w:szCs w:val="20"/>
        </w:rPr>
      </w:pPr>
      <w:r>
        <w:rPr>
          <w:rFonts w:ascii="Arial" w:hAnsi="Arial"/>
          <w:sz w:val="20"/>
          <w:szCs w:val="20"/>
        </w:rPr>
        <w:t xml:space="preserve">vychádzať z </w:t>
      </w:r>
      <w:r>
        <w:rPr>
          <w:rFonts w:ascii="Arial" w:hAnsi="Arial"/>
          <w:sz w:val="20"/>
          <w:szCs w:val="20"/>
          <w:u w:val="single"/>
        </w:rPr>
        <w:t>výkonových štandardov</w:t>
      </w:r>
      <w:r>
        <w:rPr>
          <w:rFonts w:ascii="Arial" w:hAnsi="Arial"/>
          <w:sz w:val="20"/>
          <w:szCs w:val="20"/>
        </w:rPr>
        <w:t xml:space="preserve"> kompetenčného profilu absolventa študijného odboru </w:t>
      </w:r>
      <w:r>
        <w:rPr>
          <w:rFonts w:ascii="Arial" w:hAnsi="Arial" w:cs="Arial"/>
          <w:sz w:val="20"/>
          <w:szCs w:val="20"/>
        </w:rPr>
        <w:t>6444 4 čašník, servírka</w:t>
      </w:r>
      <w:r>
        <w:rPr>
          <w:rFonts w:ascii="Arial" w:hAnsi="Arial"/>
          <w:sz w:val="20"/>
          <w:szCs w:val="20"/>
        </w:rPr>
        <w:t xml:space="preserve">,   </w:t>
      </w:r>
    </w:p>
    <w:p w:rsidR="006F1769" w:rsidRDefault="006F1769" w:rsidP="006F1769">
      <w:pPr>
        <w:numPr>
          <w:ilvl w:val="0"/>
          <w:numId w:val="7"/>
        </w:numPr>
        <w:tabs>
          <w:tab w:val="num" w:pos="720"/>
        </w:tabs>
        <w:ind w:left="720"/>
        <w:jc w:val="both"/>
        <w:rPr>
          <w:rFonts w:ascii="Arial" w:hAnsi="Arial"/>
          <w:sz w:val="20"/>
          <w:szCs w:val="20"/>
        </w:rPr>
      </w:pPr>
      <w:r>
        <w:rPr>
          <w:rFonts w:ascii="Arial" w:hAnsi="Arial"/>
          <w:sz w:val="20"/>
          <w:szCs w:val="20"/>
        </w:rPr>
        <w:t xml:space="preserve">uplatňovať hľadisko akumulácie vedomostí viacerých odborných predmetov obsahovo príbuzných, </w:t>
      </w:r>
    </w:p>
    <w:p w:rsidR="006F1769" w:rsidRDefault="006F1769" w:rsidP="006F1769">
      <w:pPr>
        <w:numPr>
          <w:ilvl w:val="0"/>
          <w:numId w:val="7"/>
        </w:numPr>
        <w:tabs>
          <w:tab w:val="num" w:pos="720"/>
        </w:tabs>
        <w:ind w:left="720"/>
        <w:jc w:val="both"/>
        <w:rPr>
          <w:rFonts w:ascii="Arial" w:hAnsi="Arial"/>
          <w:sz w:val="20"/>
          <w:szCs w:val="20"/>
        </w:rPr>
      </w:pPr>
      <w:r>
        <w:rPr>
          <w:rFonts w:ascii="Arial" w:hAnsi="Arial"/>
          <w:sz w:val="20"/>
          <w:szCs w:val="20"/>
        </w:rPr>
        <w:t>vychádzať  z  rozsiahlejších tematických celkov viacerých odborných predmetov (komplexnosť obsahu vzdelávania),</w:t>
      </w:r>
    </w:p>
    <w:p w:rsidR="006F1769" w:rsidRDefault="006F1769" w:rsidP="006F1769">
      <w:pPr>
        <w:numPr>
          <w:ilvl w:val="0"/>
          <w:numId w:val="7"/>
        </w:numPr>
        <w:tabs>
          <w:tab w:val="num" w:pos="720"/>
        </w:tabs>
        <w:ind w:left="720"/>
        <w:jc w:val="both"/>
        <w:rPr>
          <w:rFonts w:ascii="Arial" w:hAnsi="Arial"/>
          <w:sz w:val="20"/>
          <w:szCs w:val="20"/>
        </w:rPr>
      </w:pPr>
      <w:r>
        <w:rPr>
          <w:rFonts w:ascii="Arial" w:hAnsi="Arial"/>
          <w:sz w:val="20"/>
          <w:szCs w:val="20"/>
        </w:rPr>
        <w:t xml:space="preserve">umožniť a podporiť využitie všetkých podporných učebných zdrojov (pomôcky, písomné materiály, informácie a údaje, atď.) pre splnenie danej témy, </w:t>
      </w:r>
    </w:p>
    <w:p w:rsidR="006F1769" w:rsidRDefault="006F1769" w:rsidP="006F1769">
      <w:pPr>
        <w:numPr>
          <w:ilvl w:val="0"/>
          <w:numId w:val="7"/>
        </w:numPr>
        <w:tabs>
          <w:tab w:val="num" w:pos="720"/>
        </w:tabs>
        <w:ind w:left="720"/>
        <w:jc w:val="both"/>
        <w:rPr>
          <w:rFonts w:ascii="Arial" w:hAnsi="Arial"/>
          <w:sz w:val="20"/>
          <w:szCs w:val="20"/>
        </w:rPr>
      </w:pPr>
      <w:r>
        <w:rPr>
          <w:rFonts w:ascii="Arial" w:hAnsi="Arial"/>
          <w:sz w:val="20"/>
          <w:szCs w:val="20"/>
        </w:rPr>
        <w:t>umožniť preverenie schopnosti žiaka využívať vedomosti a intelektuálne schopnosti získané počas štúdia na posúdenie konkrétneho odborného problému, ktorý je daný v téme ZS,</w:t>
      </w:r>
    </w:p>
    <w:p w:rsidR="006F1769" w:rsidRDefault="006F1769" w:rsidP="006F1769">
      <w:pPr>
        <w:numPr>
          <w:ilvl w:val="0"/>
          <w:numId w:val="7"/>
        </w:numPr>
        <w:tabs>
          <w:tab w:val="num" w:pos="720"/>
        </w:tabs>
        <w:ind w:left="720"/>
        <w:jc w:val="both"/>
        <w:rPr>
          <w:rFonts w:ascii="Arial" w:hAnsi="Arial"/>
          <w:sz w:val="20"/>
          <w:szCs w:val="20"/>
        </w:rPr>
      </w:pPr>
      <w:r>
        <w:rPr>
          <w:rFonts w:ascii="Arial" w:hAnsi="Arial"/>
          <w:sz w:val="20"/>
          <w:szCs w:val="20"/>
        </w:rPr>
        <w:t>dodržiavať pravidlo zrozumiteľnosti, konzistentnosti a komplexnosti tak, aby náročnosť, vecný a časový  rozsah tém boli pre žiaka optimálne, primerané a zvládnuteľné na danom stupni vzdelania,</w:t>
      </w:r>
    </w:p>
    <w:p w:rsidR="006F1769" w:rsidRDefault="006F1769" w:rsidP="006F1769">
      <w:pPr>
        <w:numPr>
          <w:ilvl w:val="0"/>
          <w:numId w:val="7"/>
        </w:numPr>
        <w:tabs>
          <w:tab w:val="num" w:pos="720"/>
        </w:tabs>
        <w:ind w:left="720"/>
        <w:jc w:val="both"/>
        <w:rPr>
          <w:rFonts w:ascii="Arial" w:hAnsi="Arial"/>
          <w:sz w:val="20"/>
          <w:szCs w:val="20"/>
        </w:rPr>
      </w:pPr>
      <w:r>
        <w:rPr>
          <w:rFonts w:ascii="Arial" w:hAnsi="Arial"/>
          <w:sz w:val="20"/>
          <w:szCs w:val="20"/>
        </w:rPr>
        <w:t xml:space="preserve">svoje </w:t>
      </w:r>
      <w:proofErr w:type="spellStart"/>
      <w:r>
        <w:rPr>
          <w:rFonts w:ascii="Arial" w:hAnsi="Arial"/>
          <w:sz w:val="20"/>
          <w:szCs w:val="20"/>
        </w:rPr>
        <w:t>podtémy</w:t>
      </w:r>
      <w:proofErr w:type="spellEnd"/>
      <w:r>
        <w:rPr>
          <w:rFonts w:ascii="Arial" w:hAnsi="Arial"/>
          <w:sz w:val="20"/>
          <w:szCs w:val="20"/>
        </w:rPr>
        <w:t xml:space="preserve"> a ich formulácia musí byť  jasná, jednoznačná, v logickom slede od riešenia jednoduchého problému k zložitejšiemu javu v závislosti od problému alebo situácie, ktoré sa majú v téme ZS riešiť. </w:t>
      </w:r>
      <w:proofErr w:type="spellStart"/>
      <w:r>
        <w:rPr>
          <w:rFonts w:ascii="Arial" w:hAnsi="Arial"/>
          <w:sz w:val="20"/>
          <w:szCs w:val="20"/>
        </w:rPr>
        <w:t>Podtémy</w:t>
      </w:r>
      <w:proofErr w:type="spellEnd"/>
      <w:r>
        <w:rPr>
          <w:rFonts w:ascii="Arial" w:hAnsi="Arial"/>
          <w:sz w:val="20"/>
          <w:szCs w:val="20"/>
        </w:rPr>
        <w:t xml:space="preserve"> sú aplikačného charakteru a dopĺňajú informácie, ktoré žiak v priebehu štúdia odborných a všeobecnovzdelávacích predmetov daného študijného odboru získal. </w:t>
      </w:r>
    </w:p>
    <w:p w:rsidR="006F1769" w:rsidRDefault="006F1769" w:rsidP="006F1769">
      <w:pPr>
        <w:pStyle w:val="Pta"/>
        <w:tabs>
          <w:tab w:val="left" w:pos="360"/>
          <w:tab w:val="left" w:pos="561"/>
        </w:tabs>
        <w:spacing w:before="120"/>
        <w:ind w:left="360"/>
        <w:jc w:val="both"/>
        <w:rPr>
          <w:rFonts w:ascii="Arial" w:hAnsi="Arial" w:cs="Arial"/>
          <w:sz w:val="20"/>
          <w:szCs w:val="20"/>
        </w:rPr>
      </w:pPr>
      <w:r>
        <w:rPr>
          <w:rFonts w:ascii="Arial" w:hAnsi="Arial" w:cs="Arial"/>
          <w:b/>
          <w:sz w:val="20"/>
          <w:szCs w:val="20"/>
        </w:rPr>
        <w:t>Hodnotenie vzdelávacích výstupov</w:t>
      </w:r>
      <w:r>
        <w:rPr>
          <w:rFonts w:ascii="Arial" w:hAnsi="Arial" w:cs="Arial"/>
          <w:b/>
          <w:color w:val="0000FF"/>
          <w:sz w:val="20"/>
          <w:szCs w:val="20"/>
        </w:rPr>
        <w:t xml:space="preserve"> </w:t>
      </w:r>
      <w:r>
        <w:rPr>
          <w:rFonts w:ascii="Arial" w:hAnsi="Arial" w:cs="Arial"/>
          <w:sz w:val="20"/>
          <w:szCs w:val="20"/>
        </w:rPr>
        <w:t xml:space="preserve">bude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a budú osobitným dokumentom školy, ktorý bude dopĺňať náš školský vzdelávací program. Jeho súčasťou bude aj Záznam o výkone absolventa (nie skupinový).  </w:t>
      </w:r>
    </w:p>
    <w:p w:rsidR="006F1769" w:rsidRDefault="006F1769" w:rsidP="006F1769">
      <w:pPr>
        <w:pStyle w:val="Pta"/>
        <w:tabs>
          <w:tab w:val="left" w:pos="360"/>
          <w:tab w:val="left" w:pos="561"/>
        </w:tabs>
        <w:spacing w:before="120"/>
        <w:ind w:left="360"/>
        <w:jc w:val="both"/>
        <w:rPr>
          <w:rFonts w:ascii="Arial" w:hAnsi="Arial" w:cs="Arial"/>
          <w:sz w:val="20"/>
          <w:szCs w:val="20"/>
        </w:rPr>
      </w:pPr>
    </w:p>
    <w:p w:rsidR="006F1769" w:rsidRDefault="006F1769" w:rsidP="006F1769">
      <w:pPr>
        <w:pStyle w:val="Pta"/>
        <w:tabs>
          <w:tab w:val="left" w:pos="360"/>
          <w:tab w:val="left" w:pos="561"/>
        </w:tabs>
        <w:spacing w:before="120"/>
        <w:ind w:left="360"/>
        <w:jc w:val="both"/>
        <w:rPr>
          <w:rFonts w:ascii="Arial" w:hAnsi="Arial" w:cs="Arial"/>
          <w:sz w:val="20"/>
          <w:szCs w:val="20"/>
        </w:rPr>
      </w:pPr>
    </w:p>
    <w:p w:rsidR="006F1769" w:rsidRDefault="006F1769" w:rsidP="006F1769">
      <w:pPr>
        <w:pStyle w:val="Pta"/>
        <w:tabs>
          <w:tab w:val="left" w:pos="360"/>
          <w:tab w:val="left" w:pos="561"/>
        </w:tabs>
        <w:spacing w:before="120"/>
        <w:ind w:left="360"/>
        <w:jc w:val="both"/>
        <w:rPr>
          <w:rFonts w:ascii="Arial" w:hAnsi="Arial" w:cs="Arial"/>
          <w:sz w:val="20"/>
          <w:szCs w:val="20"/>
        </w:rPr>
      </w:pPr>
      <w:r>
        <w:rPr>
          <w:rFonts w:ascii="Arial" w:hAnsi="Arial" w:cs="Arial"/>
          <w:sz w:val="20"/>
          <w:szCs w:val="20"/>
        </w:rPr>
        <w:lastRenderedPageBreak/>
        <w:t xml:space="preserve">Pre </w:t>
      </w:r>
      <w:r>
        <w:rPr>
          <w:rFonts w:ascii="Arial" w:hAnsi="Arial" w:cs="Arial"/>
          <w:sz w:val="20"/>
          <w:szCs w:val="20"/>
          <w:u w:val="single"/>
        </w:rPr>
        <w:t>hodnotenie ústneho prejavu</w:t>
      </w:r>
      <w:r>
        <w:rPr>
          <w:rFonts w:ascii="Arial" w:hAnsi="Arial" w:cs="Arial"/>
          <w:sz w:val="20"/>
          <w:szCs w:val="20"/>
        </w:rPr>
        <w:t xml:space="preserve"> na maturitnej skúške sú stanovené nasledovné všeobecné kritériá:</w:t>
      </w:r>
    </w:p>
    <w:p w:rsidR="006F1769" w:rsidRDefault="006F1769" w:rsidP="006F1769">
      <w:pPr>
        <w:pStyle w:val="Zarkazkladnhotextu"/>
        <w:suppressAutoHyphens/>
        <w:spacing w:before="120" w:after="0"/>
        <w:rPr>
          <w:rFonts w:ascii="Arial" w:hAnsi="Arial" w:cs="Arial"/>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0"/>
        <w:gridCol w:w="7220"/>
      </w:tblGrid>
      <w:tr w:rsidR="006F1769" w:rsidRPr="00FD1230" w:rsidTr="00863A33">
        <w:tc>
          <w:tcPr>
            <w:tcW w:w="1317" w:type="dxa"/>
            <w:tcBorders>
              <w:top w:val="single" w:sz="4" w:space="0" w:color="auto"/>
              <w:left w:val="single" w:sz="4" w:space="0" w:color="auto"/>
              <w:bottom w:val="single" w:sz="4" w:space="0" w:color="auto"/>
              <w:right w:val="single" w:sz="4" w:space="0" w:color="auto"/>
            </w:tcBorders>
            <w:shd w:val="clear" w:color="auto" w:fill="FFFF99"/>
          </w:tcPr>
          <w:p w:rsidR="006F1769" w:rsidRPr="00FD1230" w:rsidRDefault="006F1769" w:rsidP="00863A33">
            <w:pPr>
              <w:pStyle w:val="Zarkazkladnhotextu"/>
              <w:suppressAutoHyphens/>
              <w:spacing w:after="0"/>
              <w:rPr>
                <w:rFonts w:ascii="Arial" w:hAnsi="Arial" w:cs="Arial"/>
                <w:sz w:val="18"/>
                <w:szCs w:val="18"/>
              </w:rPr>
            </w:pPr>
            <w:r w:rsidRPr="00FD1230">
              <w:rPr>
                <w:rFonts w:ascii="Arial" w:hAnsi="Arial" w:cs="Arial"/>
                <w:sz w:val="18"/>
                <w:szCs w:val="18"/>
              </w:rPr>
              <w:t>Stupeň hodnotenia</w:t>
            </w:r>
          </w:p>
        </w:tc>
        <w:tc>
          <w:tcPr>
            <w:tcW w:w="7503" w:type="dxa"/>
            <w:tcBorders>
              <w:top w:val="single" w:sz="4" w:space="0" w:color="auto"/>
              <w:left w:val="single" w:sz="4" w:space="0" w:color="auto"/>
              <w:bottom w:val="single" w:sz="4" w:space="0" w:color="auto"/>
              <w:right w:val="single" w:sz="4" w:space="0" w:color="auto"/>
            </w:tcBorders>
            <w:shd w:val="clear" w:color="auto" w:fill="FFFF99"/>
          </w:tcPr>
          <w:p w:rsidR="006F1769" w:rsidRPr="00FD1230" w:rsidRDefault="006F1769" w:rsidP="00863A33">
            <w:pPr>
              <w:pStyle w:val="Zarkazkladnhotextu"/>
              <w:suppressAutoHyphens/>
              <w:spacing w:after="0"/>
              <w:rPr>
                <w:rFonts w:ascii="Arial" w:hAnsi="Arial" w:cs="Arial"/>
                <w:sz w:val="18"/>
                <w:szCs w:val="18"/>
              </w:rPr>
            </w:pPr>
            <w:r w:rsidRPr="00FD1230">
              <w:rPr>
                <w:rFonts w:ascii="Arial" w:hAnsi="Arial" w:cs="Arial"/>
                <w:sz w:val="18"/>
                <w:szCs w:val="18"/>
              </w:rPr>
              <w:t>Kritériá hodnotenia ústneho prejavu (prezentácia prejavu)</w:t>
            </w:r>
          </w:p>
          <w:p w:rsidR="006F1769" w:rsidRPr="00FD1230" w:rsidRDefault="006F1769" w:rsidP="00863A33">
            <w:pPr>
              <w:pStyle w:val="Zarkazkladnhotextu"/>
              <w:suppressAutoHyphens/>
              <w:spacing w:after="0"/>
              <w:rPr>
                <w:rFonts w:ascii="Arial" w:hAnsi="Arial" w:cs="Arial"/>
                <w:sz w:val="18"/>
                <w:szCs w:val="18"/>
              </w:rPr>
            </w:pPr>
          </w:p>
        </w:tc>
      </w:tr>
      <w:tr w:rsidR="006F1769" w:rsidRPr="00FD1230" w:rsidTr="00863A33">
        <w:tc>
          <w:tcPr>
            <w:tcW w:w="1317"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8"/>
                <w:szCs w:val="18"/>
              </w:rPr>
            </w:pPr>
            <w:r w:rsidRPr="00FD1230">
              <w:rPr>
                <w:rFonts w:ascii="Arial" w:hAnsi="Arial" w:cs="Arial"/>
                <w:sz w:val="18"/>
                <w:szCs w:val="18"/>
              </w:rPr>
              <w:t xml:space="preserve">Výborný </w:t>
            </w:r>
          </w:p>
        </w:tc>
        <w:tc>
          <w:tcPr>
            <w:tcW w:w="7503" w:type="dxa"/>
            <w:tcBorders>
              <w:top w:val="single" w:sz="4" w:space="0" w:color="auto"/>
              <w:left w:val="single" w:sz="4" w:space="0" w:color="auto"/>
              <w:bottom w:val="single" w:sz="4" w:space="0" w:color="auto"/>
              <w:right w:val="single" w:sz="4" w:space="0" w:color="auto"/>
            </w:tcBorders>
          </w:tcPr>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Kontaktoval sa s poslucháčmi.</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Rečníkovi bolo dobre rozumieť.</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Hlavná myšlienka bola po celú dobu jasná.</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Príklady boli presvedčivé a dobre zvolené.</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Slovná zásoba bola výrazovo bohatá.</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Nevyskytovali sa žiadne jazykové chyby  ani chyba v stavbe vety.</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Dĺžka prejavu bola primeraná a mala spád.</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Prejav bol výzvou k diskusii.</w:t>
            </w:r>
          </w:p>
        </w:tc>
      </w:tr>
      <w:tr w:rsidR="006F1769" w:rsidRPr="00FD1230" w:rsidTr="00863A33">
        <w:tc>
          <w:tcPr>
            <w:tcW w:w="1317"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8"/>
                <w:szCs w:val="18"/>
              </w:rPr>
            </w:pPr>
            <w:r w:rsidRPr="00FD1230">
              <w:rPr>
                <w:rFonts w:ascii="Arial" w:hAnsi="Arial" w:cs="Arial"/>
                <w:sz w:val="18"/>
                <w:szCs w:val="18"/>
              </w:rPr>
              <w:t xml:space="preserve">Chválitebný </w:t>
            </w:r>
          </w:p>
        </w:tc>
        <w:tc>
          <w:tcPr>
            <w:tcW w:w="7503" w:type="dxa"/>
            <w:tcBorders>
              <w:top w:val="single" w:sz="4" w:space="0" w:color="auto"/>
              <w:left w:val="single" w:sz="4" w:space="0" w:color="auto"/>
              <w:bottom w:val="single" w:sz="4" w:space="0" w:color="auto"/>
              <w:right w:val="single" w:sz="4" w:space="0" w:color="auto"/>
            </w:tcBorders>
          </w:tcPr>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Kontaktoval sa s poslucháčmi.</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Rečníkovi bolo dobre rozumieť.</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Hlavná myšlienka bola po celú dobu jasná.</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Príklady boli presvedčivé a dobre zvolené.</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Slovná zásoba bola výrazovo bohatá.</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Nevyskytovali sa žiadne jazykové chyby  ani chyba v stavbe vety.</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Dĺžka prejavu bola primeraná a mala spád.</w:t>
            </w:r>
          </w:p>
          <w:p w:rsidR="006F1769" w:rsidRPr="00FD1230" w:rsidRDefault="006F1769" w:rsidP="006F1769">
            <w:pPr>
              <w:pStyle w:val="Zarkazkladnhotextu"/>
              <w:numPr>
                <w:ilvl w:val="0"/>
                <w:numId w:val="9"/>
              </w:numPr>
              <w:suppressAutoHyphens/>
              <w:spacing w:after="0"/>
              <w:jc w:val="both"/>
              <w:rPr>
                <w:rFonts w:ascii="Arial" w:hAnsi="Arial" w:cs="Arial"/>
                <w:sz w:val="16"/>
                <w:szCs w:val="16"/>
              </w:rPr>
            </w:pPr>
            <w:r w:rsidRPr="00FD1230">
              <w:rPr>
                <w:rFonts w:ascii="Arial" w:hAnsi="Arial" w:cs="Arial"/>
                <w:sz w:val="16"/>
                <w:szCs w:val="16"/>
              </w:rPr>
              <w:t>Prejav mohol byť výzvou k diskusii.</w:t>
            </w:r>
          </w:p>
        </w:tc>
      </w:tr>
      <w:tr w:rsidR="006F1769" w:rsidRPr="00FD1230" w:rsidTr="00863A33">
        <w:tc>
          <w:tcPr>
            <w:tcW w:w="1317"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8"/>
                <w:szCs w:val="18"/>
              </w:rPr>
            </w:pPr>
            <w:r w:rsidRPr="00FD1230">
              <w:rPr>
                <w:rFonts w:ascii="Arial" w:hAnsi="Arial" w:cs="Arial"/>
                <w:sz w:val="18"/>
                <w:szCs w:val="18"/>
              </w:rPr>
              <w:t xml:space="preserve">Dobrý </w:t>
            </w:r>
          </w:p>
        </w:tc>
        <w:tc>
          <w:tcPr>
            <w:tcW w:w="7503" w:type="dxa"/>
            <w:tcBorders>
              <w:top w:val="single" w:sz="4" w:space="0" w:color="auto"/>
              <w:left w:val="single" w:sz="4" w:space="0" w:color="auto"/>
              <w:bottom w:val="single" w:sz="4" w:space="0" w:color="auto"/>
              <w:right w:val="single" w:sz="4" w:space="0" w:color="auto"/>
            </w:tcBorders>
          </w:tcPr>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Čiastočne sa kontaktoval s poslucháčmi.</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Rečníkovi bolo niekedy zle rozumieť.</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Prejav nemal výraznú hlavnú myšlienku.</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Príklady boli uplatnenie iba niekedy.</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Slovná zásoba bola postačujúca.</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Vyskytovali sa jazykové chyba a chyby v stavbe vety.</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Dĺžka prejavu bola primeraná.</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Prejav nebol výzvou k diskusii.</w:t>
            </w:r>
          </w:p>
        </w:tc>
      </w:tr>
      <w:tr w:rsidR="006F1769" w:rsidRPr="00FD1230" w:rsidTr="00863A33">
        <w:tc>
          <w:tcPr>
            <w:tcW w:w="1317"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8"/>
                <w:szCs w:val="18"/>
              </w:rPr>
            </w:pPr>
            <w:r w:rsidRPr="00FD1230">
              <w:rPr>
                <w:rFonts w:ascii="Arial" w:hAnsi="Arial" w:cs="Arial"/>
                <w:sz w:val="18"/>
                <w:szCs w:val="18"/>
              </w:rPr>
              <w:t xml:space="preserve">Dostatočný </w:t>
            </w:r>
          </w:p>
        </w:tc>
        <w:tc>
          <w:tcPr>
            <w:tcW w:w="7503" w:type="dxa"/>
            <w:tcBorders>
              <w:top w:val="single" w:sz="4" w:space="0" w:color="auto"/>
              <w:left w:val="single" w:sz="4" w:space="0" w:color="auto"/>
              <w:bottom w:val="single" w:sz="4" w:space="0" w:color="auto"/>
              <w:right w:val="single" w:sz="4" w:space="0" w:color="auto"/>
            </w:tcBorders>
          </w:tcPr>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Minimálne sa kontaktoval s poslucháčmi.</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Rečníkovi bolo zle rozumieť.</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Prejav nebol presvedčivý.</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Ústny prejav bol zle štruktúrovaný, hlavná myšlienka bola nevýrazná.</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Príklady boli nefunkčné.</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Slovná zásoba bola malá.</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Vyskytovali sa časté chyby v jazyku a chyby v stavbe vety.</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Dĺžka prejavu nezodpovedala téme.</w:t>
            </w:r>
          </w:p>
        </w:tc>
      </w:tr>
      <w:tr w:rsidR="006F1769" w:rsidRPr="00FD1230" w:rsidTr="00863A33">
        <w:tc>
          <w:tcPr>
            <w:tcW w:w="1317"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8"/>
                <w:szCs w:val="18"/>
              </w:rPr>
            </w:pPr>
            <w:r w:rsidRPr="00FD1230">
              <w:rPr>
                <w:rFonts w:ascii="Arial" w:hAnsi="Arial" w:cs="Arial"/>
                <w:sz w:val="18"/>
                <w:szCs w:val="18"/>
              </w:rPr>
              <w:t xml:space="preserve">Nedostatočný </w:t>
            </w:r>
          </w:p>
        </w:tc>
        <w:tc>
          <w:tcPr>
            <w:tcW w:w="7503" w:type="dxa"/>
            <w:tcBorders>
              <w:top w:val="single" w:sz="4" w:space="0" w:color="auto"/>
              <w:left w:val="single" w:sz="4" w:space="0" w:color="auto"/>
              <w:bottom w:val="single" w:sz="4" w:space="0" w:color="auto"/>
              <w:right w:val="single" w:sz="4" w:space="0" w:color="auto"/>
            </w:tcBorders>
          </w:tcPr>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Chýbal kontakt s poslucháčmi.</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Rečníkovi nebolo vôbec rozumieť.</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 xml:space="preserve">Prejav nebol presvedčivý </w:t>
            </w:r>
            <w:proofErr w:type="spellStart"/>
            <w:r w:rsidRPr="00FD1230">
              <w:rPr>
                <w:rFonts w:ascii="Arial" w:hAnsi="Arial" w:cs="Arial"/>
                <w:sz w:val="16"/>
                <w:szCs w:val="16"/>
              </w:rPr>
              <w:t>ai</w:t>
            </w:r>
            <w:proofErr w:type="spellEnd"/>
            <w:r w:rsidRPr="00FD1230">
              <w:rPr>
                <w:rFonts w:ascii="Arial" w:hAnsi="Arial" w:cs="Arial"/>
                <w:sz w:val="16"/>
                <w:szCs w:val="16"/>
              </w:rPr>
              <w:t xml:space="preserve"> zaujímavý.</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Chýbala hlavná myšlienka.</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Chýbali príklady.</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Slovná zásoba bola veľmi malá.</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Vyskytovali sa veľmi časté chyby v jazyku, stavba vety nebola správna.</w:t>
            </w:r>
          </w:p>
          <w:p w:rsidR="006F1769" w:rsidRPr="00FD1230" w:rsidRDefault="006F1769" w:rsidP="006F1769">
            <w:pPr>
              <w:pStyle w:val="Zarkazkladnhotextu"/>
              <w:numPr>
                <w:ilvl w:val="0"/>
                <w:numId w:val="8"/>
              </w:numPr>
              <w:suppressAutoHyphens/>
              <w:spacing w:after="0"/>
              <w:jc w:val="both"/>
              <w:rPr>
                <w:rFonts w:ascii="Arial" w:hAnsi="Arial" w:cs="Arial"/>
                <w:sz w:val="16"/>
                <w:szCs w:val="16"/>
              </w:rPr>
            </w:pPr>
            <w:r w:rsidRPr="00FD1230">
              <w:rPr>
                <w:rFonts w:ascii="Arial" w:hAnsi="Arial" w:cs="Arial"/>
                <w:sz w:val="16"/>
                <w:szCs w:val="16"/>
              </w:rPr>
              <w:t>Dĺžka prejavu bola veľmi dlhá/krátka, zmysel vystúpenia nebol jasný.</w:t>
            </w:r>
          </w:p>
        </w:tc>
      </w:tr>
    </w:tbl>
    <w:p w:rsidR="006F1769" w:rsidRDefault="006F1769" w:rsidP="006F1769">
      <w:pPr>
        <w:pStyle w:val="Pta"/>
        <w:tabs>
          <w:tab w:val="left" w:pos="360"/>
          <w:tab w:val="left" w:pos="561"/>
        </w:tabs>
        <w:spacing w:before="120"/>
        <w:ind w:left="360"/>
        <w:jc w:val="both"/>
        <w:rPr>
          <w:rFonts w:ascii="Arial" w:hAnsi="Arial" w:cs="Arial"/>
          <w:sz w:val="20"/>
          <w:szCs w:val="20"/>
        </w:rPr>
      </w:pPr>
    </w:p>
    <w:p w:rsidR="006F1769" w:rsidRDefault="006F1769" w:rsidP="006F1769">
      <w:pPr>
        <w:pStyle w:val="Pta"/>
        <w:tabs>
          <w:tab w:val="left" w:pos="360"/>
          <w:tab w:val="left" w:pos="561"/>
        </w:tabs>
        <w:ind w:left="357"/>
        <w:jc w:val="both"/>
        <w:rPr>
          <w:rFonts w:ascii="Arial" w:hAnsi="Arial" w:cs="Arial"/>
          <w:sz w:val="20"/>
          <w:szCs w:val="20"/>
        </w:rPr>
      </w:pPr>
    </w:p>
    <w:p w:rsidR="006F1769" w:rsidRDefault="006F1769" w:rsidP="006F1769">
      <w:pPr>
        <w:pStyle w:val="Pta"/>
        <w:tabs>
          <w:tab w:val="left" w:pos="360"/>
          <w:tab w:val="left" w:pos="561"/>
        </w:tabs>
        <w:ind w:left="357"/>
        <w:jc w:val="both"/>
        <w:rPr>
          <w:rFonts w:ascii="Arial" w:hAnsi="Arial" w:cs="Arial"/>
          <w:sz w:val="20"/>
          <w:szCs w:val="20"/>
        </w:rPr>
      </w:pPr>
    </w:p>
    <w:p w:rsidR="006F1769" w:rsidRDefault="006F1769" w:rsidP="006F1769">
      <w:pPr>
        <w:pStyle w:val="Pta"/>
        <w:tabs>
          <w:tab w:val="left" w:pos="360"/>
          <w:tab w:val="left" w:pos="561"/>
        </w:tabs>
        <w:ind w:left="357"/>
        <w:jc w:val="both"/>
        <w:rPr>
          <w:rFonts w:ascii="Arial" w:hAnsi="Arial" w:cs="Arial"/>
          <w:sz w:val="20"/>
          <w:szCs w:val="20"/>
        </w:rPr>
      </w:pPr>
    </w:p>
    <w:p w:rsidR="006F1769" w:rsidRDefault="006F1769" w:rsidP="006F1769">
      <w:pPr>
        <w:pStyle w:val="Pta"/>
        <w:tabs>
          <w:tab w:val="left" w:pos="360"/>
          <w:tab w:val="left" w:pos="561"/>
        </w:tabs>
        <w:ind w:left="357"/>
        <w:jc w:val="both"/>
        <w:rPr>
          <w:rFonts w:ascii="Arial" w:hAnsi="Arial" w:cs="Arial"/>
          <w:sz w:val="20"/>
          <w:szCs w:val="20"/>
        </w:rPr>
      </w:pPr>
    </w:p>
    <w:p w:rsidR="006F1769" w:rsidRDefault="006F1769" w:rsidP="006F1769">
      <w:pPr>
        <w:pStyle w:val="Pta"/>
        <w:tabs>
          <w:tab w:val="left" w:pos="360"/>
          <w:tab w:val="left" w:pos="561"/>
        </w:tabs>
        <w:ind w:left="357"/>
        <w:jc w:val="both"/>
        <w:rPr>
          <w:rFonts w:ascii="Arial" w:hAnsi="Arial" w:cs="Arial"/>
          <w:sz w:val="20"/>
          <w:szCs w:val="20"/>
        </w:rPr>
      </w:pPr>
    </w:p>
    <w:p w:rsidR="006F1769" w:rsidRDefault="006F1769" w:rsidP="006F1769">
      <w:pPr>
        <w:pStyle w:val="Pta"/>
        <w:tabs>
          <w:tab w:val="left" w:pos="360"/>
          <w:tab w:val="left" w:pos="561"/>
        </w:tabs>
        <w:ind w:left="357"/>
        <w:jc w:val="both"/>
        <w:rPr>
          <w:rFonts w:ascii="Arial" w:hAnsi="Arial" w:cs="Arial"/>
          <w:sz w:val="20"/>
          <w:szCs w:val="20"/>
        </w:rPr>
      </w:pPr>
    </w:p>
    <w:p w:rsidR="006F1769" w:rsidRDefault="006F1769" w:rsidP="006F1769">
      <w:pPr>
        <w:pStyle w:val="Pta"/>
        <w:tabs>
          <w:tab w:val="left" w:pos="360"/>
          <w:tab w:val="left" w:pos="561"/>
        </w:tabs>
        <w:jc w:val="both"/>
        <w:rPr>
          <w:rFonts w:ascii="Arial" w:hAnsi="Arial" w:cs="Arial"/>
          <w:sz w:val="20"/>
          <w:szCs w:val="20"/>
        </w:rPr>
      </w:pPr>
    </w:p>
    <w:p w:rsidR="006F1769" w:rsidRDefault="006F1769" w:rsidP="006F1769">
      <w:pPr>
        <w:pStyle w:val="Pta"/>
        <w:tabs>
          <w:tab w:val="left" w:pos="360"/>
          <w:tab w:val="left" w:pos="561"/>
        </w:tabs>
        <w:jc w:val="both"/>
        <w:rPr>
          <w:rFonts w:ascii="Arial" w:hAnsi="Arial" w:cs="Arial"/>
          <w:sz w:val="20"/>
          <w:szCs w:val="20"/>
        </w:rPr>
      </w:pPr>
    </w:p>
    <w:p w:rsidR="006F1769" w:rsidRDefault="006F1769" w:rsidP="006F1769">
      <w:pPr>
        <w:pStyle w:val="Pta"/>
        <w:tabs>
          <w:tab w:val="left" w:pos="360"/>
          <w:tab w:val="left" w:pos="561"/>
        </w:tabs>
        <w:jc w:val="both"/>
        <w:rPr>
          <w:rFonts w:ascii="Arial" w:hAnsi="Arial" w:cs="Arial"/>
          <w:sz w:val="20"/>
          <w:szCs w:val="20"/>
        </w:rPr>
      </w:pPr>
    </w:p>
    <w:p w:rsidR="006F1769" w:rsidRDefault="006F1769" w:rsidP="006F1769">
      <w:pPr>
        <w:pStyle w:val="Pta"/>
        <w:tabs>
          <w:tab w:val="left" w:pos="360"/>
          <w:tab w:val="left" w:pos="561"/>
        </w:tabs>
        <w:jc w:val="both"/>
        <w:rPr>
          <w:rFonts w:ascii="Arial" w:hAnsi="Arial" w:cs="Arial"/>
          <w:sz w:val="20"/>
          <w:szCs w:val="20"/>
        </w:rPr>
      </w:pPr>
    </w:p>
    <w:p w:rsidR="006F1769" w:rsidRDefault="006F1769" w:rsidP="006F1769">
      <w:pPr>
        <w:pStyle w:val="Pta"/>
        <w:tabs>
          <w:tab w:val="left" w:pos="360"/>
          <w:tab w:val="left" w:pos="561"/>
        </w:tabs>
        <w:jc w:val="both"/>
        <w:rPr>
          <w:rFonts w:ascii="Arial" w:hAnsi="Arial" w:cs="Arial"/>
          <w:sz w:val="20"/>
          <w:szCs w:val="20"/>
        </w:rPr>
      </w:pPr>
    </w:p>
    <w:p w:rsidR="006F1769" w:rsidRDefault="006F1769" w:rsidP="006F1769">
      <w:pPr>
        <w:pStyle w:val="Pta"/>
        <w:tabs>
          <w:tab w:val="left" w:pos="360"/>
          <w:tab w:val="left" w:pos="561"/>
        </w:tabs>
        <w:jc w:val="both"/>
        <w:rPr>
          <w:rFonts w:ascii="Arial" w:hAnsi="Arial" w:cs="Arial"/>
          <w:sz w:val="20"/>
          <w:szCs w:val="20"/>
        </w:rPr>
      </w:pPr>
    </w:p>
    <w:p w:rsidR="006F1769" w:rsidRDefault="006F1769" w:rsidP="006F1769">
      <w:pPr>
        <w:pStyle w:val="Pta"/>
        <w:tabs>
          <w:tab w:val="left" w:pos="360"/>
          <w:tab w:val="left" w:pos="561"/>
        </w:tabs>
        <w:jc w:val="both"/>
        <w:rPr>
          <w:rFonts w:ascii="Arial" w:hAnsi="Arial" w:cs="Arial"/>
          <w:sz w:val="20"/>
          <w:szCs w:val="20"/>
        </w:rPr>
      </w:pPr>
    </w:p>
    <w:p w:rsidR="006F1769" w:rsidRDefault="006F1769" w:rsidP="006F1769">
      <w:pPr>
        <w:pStyle w:val="Pta"/>
        <w:tabs>
          <w:tab w:val="left" w:pos="360"/>
          <w:tab w:val="left" w:pos="561"/>
        </w:tabs>
        <w:jc w:val="both"/>
        <w:rPr>
          <w:rFonts w:ascii="Arial" w:hAnsi="Arial" w:cs="Arial"/>
          <w:sz w:val="20"/>
          <w:szCs w:val="20"/>
        </w:rPr>
      </w:pPr>
    </w:p>
    <w:p w:rsidR="006F1769" w:rsidRDefault="006F1769" w:rsidP="006F1769">
      <w:pPr>
        <w:pStyle w:val="Pta"/>
        <w:tabs>
          <w:tab w:val="left" w:pos="360"/>
          <w:tab w:val="left" w:pos="561"/>
        </w:tabs>
        <w:jc w:val="both"/>
        <w:rPr>
          <w:rFonts w:ascii="Arial" w:hAnsi="Arial" w:cs="Arial"/>
          <w:sz w:val="20"/>
          <w:szCs w:val="20"/>
        </w:rPr>
      </w:pPr>
    </w:p>
    <w:p w:rsidR="006F1769" w:rsidRDefault="006F1769" w:rsidP="006F1769">
      <w:pPr>
        <w:pStyle w:val="Pta"/>
        <w:tabs>
          <w:tab w:val="left" w:pos="360"/>
          <w:tab w:val="left" w:pos="561"/>
        </w:tabs>
        <w:jc w:val="both"/>
        <w:rPr>
          <w:rFonts w:ascii="Arial" w:hAnsi="Arial" w:cs="Arial"/>
          <w:sz w:val="20"/>
          <w:szCs w:val="20"/>
        </w:rPr>
      </w:pPr>
    </w:p>
    <w:p w:rsidR="006F1769" w:rsidRDefault="006F1769" w:rsidP="006F1769">
      <w:pPr>
        <w:pStyle w:val="Pta"/>
        <w:tabs>
          <w:tab w:val="left" w:pos="360"/>
          <w:tab w:val="left" w:pos="561"/>
        </w:tabs>
        <w:jc w:val="both"/>
        <w:rPr>
          <w:rFonts w:ascii="Arial" w:hAnsi="Arial" w:cs="Arial"/>
          <w:sz w:val="20"/>
          <w:szCs w:val="20"/>
        </w:rPr>
      </w:pPr>
    </w:p>
    <w:p w:rsidR="006F1769" w:rsidRDefault="006F1769" w:rsidP="006F1769">
      <w:pPr>
        <w:pStyle w:val="Pta"/>
        <w:tabs>
          <w:tab w:val="left" w:pos="360"/>
          <w:tab w:val="left" w:pos="561"/>
        </w:tabs>
        <w:jc w:val="both"/>
        <w:rPr>
          <w:rFonts w:ascii="Arial" w:hAnsi="Arial" w:cs="Arial"/>
          <w:sz w:val="20"/>
          <w:szCs w:val="20"/>
        </w:rPr>
      </w:pPr>
    </w:p>
    <w:p w:rsidR="006F1769" w:rsidRDefault="006F1769" w:rsidP="006F1769">
      <w:pPr>
        <w:pStyle w:val="Pta"/>
        <w:tabs>
          <w:tab w:val="left" w:pos="360"/>
          <w:tab w:val="left" w:pos="561"/>
        </w:tabs>
        <w:jc w:val="both"/>
        <w:rPr>
          <w:rFonts w:ascii="Arial" w:hAnsi="Arial" w:cs="Arial"/>
          <w:sz w:val="20"/>
          <w:szCs w:val="20"/>
        </w:rPr>
      </w:pPr>
    </w:p>
    <w:p w:rsidR="006F1769" w:rsidRDefault="006F1769" w:rsidP="006F1769">
      <w:pPr>
        <w:pStyle w:val="Pta"/>
        <w:tabs>
          <w:tab w:val="left" w:pos="360"/>
          <w:tab w:val="left" w:pos="561"/>
        </w:tabs>
        <w:jc w:val="both"/>
        <w:rPr>
          <w:rFonts w:ascii="Arial" w:hAnsi="Arial" w:cs="Arial"/>
          <w:sz w:val="20"/>
          <w:szCs w:val="20"/>
        </w:rPr>
      </w:pPr>
    </w:p>
    <w:p w:rsidR="006F1769" w:rsidRDefault="006F1769" w:rsidP="006F1769">
      <w:pPr>
        <w:pStyle w:val="Pta"/>
        <w:tabs>
          <w:tab w:val="left" w:pos="360"/>
          <w:tab w:val="left" w:pos="561"/>
        </w:tabs>
        <w:jc w:val="both"/>
        <w:rPr>
          <w:rFonts w:ascii="Arial" w:hAnsi="Arial" w:cs="Arial"/>
          <w:sz w:val="20"/>
          <w:szCs w:val="20"/>
        </w:rPr>
      </w:pPr>
      <w:r>
        <w:rPr>
          <w:rFonts w:ascii="Arial" w:hAnsi="Arial" w:cs="Arial"/>
          <w:sz w:val="20"/>
          <w:szCs w:val="20"/>
        </w:rPr>
        <w:lastRenderedPageBreak/>
        <w:t xml:space="preserve">Pre </w:t>
      </w:r>
      <w:r>
        <w:rPr>
          <w:rFonts w:ascii="Arial" w:hAnsi="Arial" w:cs="Arial"/>
          <w:sz w:val="20"/>
          <w:szCs w:val="20"/>
          <w:u w:val="single"/>
        </w:rPr>
        <w:t>hodnotenie výsledkov vzdelávania</w:t>
      </w:r>
      <w:r>
        <w:rPr>
          <w:rFonts w:ascii="Arial" w:hAnsi="Arial" w:cs="Arial"/>
          <w:sz w:val="20"/>
          <w:szCs w:val="20"/>
        </w:rPr>
        <w:t xml:space="preserve"> na maturitnej skúške sú stanovené nasledovné všeobecné kritériá:</w:t>
      </w:r>
    </w:p>
    <w:p w:rsidR="006F1769" w:rsidRDefault="006F1769" w:rsidP="006F1769">
      <w:pPr>
        <w:pStyle w:val="Pta"/>
        <w:tabs>
          <w:tab w:val="left" w:pos="360"/>
          <w:tab w:val="left" w:pos="561"/>
        </w:tabs>
        <w:ind w:left="357"/>
        <w:jc w:val="both"/>
        <w:rPr>
          <w:rFonts w:ascii="Arial" w:hAnsi="Arial" w:cs="Arial"/>
          <w:sz w:val="20"/>
          <w:szCs w:val="2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3"/>
        <w:gridCol w:w="1600"/>
        <w:gridCol w:w="1600"/>
        <w:gridCol w:w="1600"/>
        <w:gridCol w:w="1600"/>
        <w:gridCol w:w="1557"/>
      </w:tblGrid>
      <w:tr w:rsidR="006F1769" w:rsidRPr="00FD1230" w:rsidTr="00863A33">
        <w:trPr>
          <w:trHeight w:val="424"/>
        </w:trPr>
        <w:tc>
          <w:tcPr>
            <w:tcW w:w="1643" w:type="dxa"/>
            <w:tcBorders>
              <w:top w:val="single" w:sz="4" w:space="0" w:color="auto"/>
              <w:left w:val="single" w:sz="4" w:space="0" w:color="auto"/>
              <w:bottom w:val="single" w:sz="2" w:space="0" w:color="auto"/>
              <w:right w:val="single" w:sz="4" w:space="0" w:color="auto"/>
            </w:tcBorders>
            <w:shd w:val="clear" w:color="auto" w:fill="CCFFFF"/>
          </w:tcPr>
          <w:p w:rsidR="006F1769" w:rsidRPr="00FD1230" w:rsidRDefault="006F1769" w:rsidP="00863A33">
            <w:pPr>
              <w:pStyle w:val="Zarkazkladnhotextu"/>
              <w:suppressAutoHyphens/>
              <w:spacing w:after="0"/>
              <w:rPr>
                <w:rFonts w:ascii="Arial" w:hAnsi="Arial" w:cs="Arial"/>
                <w:b/>
                <w:sz w:val="16"/>
                <w:szCs w:val="16"/>
              </w:rPr>
            </w:pPr>
            <w:r w:rsidRPr="00FD1230">
              <w:rPr>
                <w:rFonts w:ascii="Arial" w:hAnsi="Arial" w:cs="Arial"/>
                <w:b/>
                <w:sz w:val="16"/>
                <w:szCs w:val="16"/>
              </w:rPr>
              <w:t>Stupeň hodnotenia</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CCFFFF"/>
          </w:tcPr>
          <w:p w:rsidR="006F1769" w:rsidRPr="00FD1230" w:rsidRDefault="006F1769" w:rsidP="00863A33">
            <w:pPr>
              <w:pStyle w:val="Zarkazkladnhotextu"/>
              <w:suppressAutoHyphens/>
              <w:spacing w:before="120" w:after="0"/>
              <w:jc w:val="center"/>
              <w:rPr>
                <w:rFonts w:ascii="Arial" w:hAnsi="Arial" w:cs="Arial"/>
                <w:b/>
                <w:sz w:val="16"/>
                <w:szCs w:val="16"/>
              </w:rPr>
            </w:pPr>
            <w:r w:rsidRPr="00FD1230">
              <w:rPr>
                <w:rFonts w:ascii="Arial" w:hAnsi="Arial" w:cs="Arial"/>
                <w:b/>
                <w:sz w:val="16"/>
                <w:szCs w:val="16"/>
              </w:rPr>
              <w:t>Výborný</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CCFFFF"/>
          </w:tcPr>
          <w:p w:rsidR="006F1769" w:rsidRPr="00FD1230" w:rsidRDefault="006F1769" w:rsidP="00863A33">
            <w:pPr>
              <w:pStyle w:val="Zarkazkladnhotextu"/>
              <w:suppressAutoHyphens/>
              <w:spacing w:before="120" w:after="0"/>
              <w:jc w:val="center"/>
              <w:rPr>
                <w:rFonts w:ascii="Arial" w:hAnsi="Arial" w:cs="Arial"/>
                <w:b/>
                <w:sz w:val="16"/>
                <w:szCs w:val="16"/>
              </w:rPr>
            </w:pPr>
            <w:r w:rsidRPr="00FD1230">
              <w:rPr>
                <w:rFonts w:ascii="Arial" w:hAnsi="Arial" w:cs="Arial"/>
                <w:b/>
                <w:sz w:val="16"/>
                <w:szCs w:val="16"/>
              </w:rPr>
              <w:t>Chválitebný</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CCFFFF"/>
          </w:tcPr>
          <w:p w:rsidR="006F1769" w:rsidRPr="00FD1230" w:rsidRDefault="006F1769" w:rsidP="00863A33">
            <w:pPr>
              <w:pStyle w:val="Zarkazkladnhotextu"/>
              <w:suppressAutoHyphens/>
              <w:spacing w:before="120" w:after="0"/>
              <w:jc w:val="center"/>
              <w:rPr>
                <w:rFonts w:ascii="Arial" w:hAnsi="Arial" w:cs="Arial"/>
                <w:b/>
                <w:sz w:val="16"/>
                <w:szCs w:val="16"/>
              </w:rPr>
            </w:pPr>
            <w:r w:rsidRPr="00FD1230">
              <w:rPr>
                <w:rFonts w:ascii="Arial" w:hAnsi="Arial" w:cs="Arial"/>
                <w:b/>
                <w:sz w:val="16"/>
                <w:szCs w:val="16"/>
              </w:rPr>
              <w:t>Dobrý</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CCFFFF"/>
          </w:tcPr>
          <w:p w:rsidR="006F1769" w:rsidRPr="00FD1230" w:rsidRDefault="006F1769" w:rsidP="00863A33">
            <w:pPr>
              <w:pStyle w:val="Zarkazkladnhotextu"/>
              <w:suppressAutoHyphens/>
              <w:spacing w:before="120" w:after="0"/>
              <w:jc w:val="center"/>
              <w:rPr>
                <w:rFonts w:ascii="Arial" w:hAnsi="Arial" w:cs="Arial"/>
                <w:b/>
                <w:sz w:val="16"/>
                <w:szCs w:val="16"/>
              </w:rPr>
            </w:pPr>
            <w:r w:rsidRPr="00FD1230">
              <w:rPr>
                <w:rFonts w:ascii="Arial" w:hAnsi="Arial" w:cs="Arial"/>
                <w:b/>
                <w:sz w:val="16"/>
                <w:szCs w:val="16"/>
              </w:rPr>
              <w:t>Dostatočný</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CCFFFF"/>
          </w:tcPr>
          <w:p w:rsidR="006F1769" w:rsidRPr="00FD1230" w:rsidRDefault="006F1769" w:rsidP="00863A33">
            <w:pPr>
              <w:pStyle w:val="Zarkazkladnhotextu"/>
              <w:suppressAutoHyphens/>
              <w:spacing w:before="120" w:after="0"/>
              <w:jc w:val="center"/>
              <w:rPr>
                <w:rFonts w:ascii="Arial" w:hAnsi="Arial" w:cs="Arial"/>
                <w:b/>
                <w:sz w:val="16"/>
                <w:szCs w:val="16"/>
              </w:rPr>
            </w:pPr>
            <w:r w:rsidRPr="00FD1230">
              <w:rPr>
                <w:rFonts w:ascii="Arial" w:hAnsi="Arial" w:cs="Arial"/>
                <w:b/>
                <w:sz w:val="16"/>
                <w:szCs w:val="16"/>
              </w:rPr>
              <w:t>Nedostatočný</w:t>
            </w:r>
          </w:p>
        </w:tc>
      </w:tr>
      <w:tr w:rsidR="006F1769" w:rsidRPr="00FD1230" w:rsidTr="00863A33">
        <w:trPr>
          <w:trHeight w:val="350"/>
        </w:trPr>
        <w:tc>
          <w:tcPr>
            <w:tcW w:w="1643" w:type="dxa"/>
            <w:tcBorders>
              <w:top w:val="single" w:sz="2" w:space="0" w:color="auto"/>
              <w:left w:val="single" w:sz="4" w:space="0" w:color="auto"/>
              <w:bottom w:val="single" w:sz="4" w:space="0" w:color="auto"/>
              <w:right w:val="single" w:sz="4" w:space="0" w:color="auto"/>
            </w:tcBorders>
            <w:shd w:val="clear" w:color="auto" w:fill="FFFF99"/>
          </w:tcPr>
          <w:p w:rsidR="006F1769" w:rsidRPr="00FD1230" w:rsidRDefault="006F1769" w:rsidP="00863A33">
            <w:pPr>
              <w:pStyle w:val="Zarkazkladnhotextu"/>
              <w:suppressAutoHyphens/>
              <w:spacing w:after="0"/>
              <w:rPr>
                <w:rFonts w:ascii="Arial" w:hAnsi="Arial" w:cs="Arial"/>
                <w:b/>
                <w:sz w:val="16"/>
                <w:szCs w:val="16"/>
              </w:rPr>
            </w:pPr>
            <w:r w:rsidRPr="00FD1230">
              <w:rPr>
                <w:rFonts w:ascii="Arial" w:hAnsi="Arial" w:cs="Arial"/>
                <w:b/>
                <w:sz w:val="16"/>
                <w:szCs w:val="16"/>
              </w:rPr>
              <w:t xml:space="preserve">Kritériá hodnotenia </w:t>
            </w:r>
          </w:p>
        </w:tc>
        <w:tc>
          <w:tcPr>
            <w:tcW w:w="0" w:type="auto"/>
            <w:vMerge/>
            <w:tcBorders>
              <w:top w:val="single" w:sz="4" w:space="0" w:color="auto"/>
              <w:left w:val="single" w:sz="4" w:space="0" w:color="auto"/>
              <w:bottom w:val="single" w:sz="4" w:space="0" w:color="auto"/>
              <w:right w:val="single" w:sz="4" w:space="0" w:color="auto"/>
            </w:tcBorders>
            <w:vAlign w:val="center"/>
          </w:tcPr>
          <w:p w:rsidR="006F1769" w:rsidRPr="00FD1230" w:rsidRDefault="006F1769" w:rsidP="00863A33">
            <w:pPr>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F1769" w:rsidRPr="00FD1230" w:rsidRDefault="006F1769" w:rsidP="00863A33">
            <w:pPr>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F1769" w:rsidRPr="00FD1230" w:rsidRDefault="006F1769" w:rsidP="00863A33">
            <w:pPr>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F1769" w:rsidRPr="00FD1230" w:rsidRDefault="006F1769" w:rsidP="00863A33">
            <w:pPr>
              <w:rPr>
                <w:rFonts w:ascii="Arial" w:hAnsi="Arial" w:cs="Arial"/>
                <w:b/>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tcPr>
          <w:p w:rsidR="006F1769" w:rsidRPr="00FD1230" w:rsidRDefault="006F1769" w:rsidP="00863A33">
            <w:pPr>
              <w:rPr>
                <w:rFonts w:ascii="Arial" w:hAnsi="Arial" w:cs="Arial"/>
                <w:b/>
                <w:sz w:val="16"/>
                <w:szCs w:val="16"/>
              </w:rPr>
            </w:pPr>
          </w:p>
        </w:tc>
      </w:tr>
      <w:tr w:rsidR="006F1769" w:rsidRPr="00FD1230" w:rsidTr="00863A33">
        <w:tc>
          <w:tcPr>
            <w:tcW w:w="1643" w:type="dxa"/>
            <w:tcBorders>
              <w:top w:val="single" w:sz="4" w:space="0" w:color="auto"/>
              <w:left w:val="single" w:sz="4" w:space="0" w:color="auto"/>
              <w:bottom w:val="single" w:sz="4" w:space="0" w:color="auto"/>
              <w:right w:val="single" w:sz="4" w:space="0" w:color="auto"/>
            </w:tcBorders>
            <w:shd w:val="clear" w:color="auto" w:fill="FFFF99"/>
          </w:tcPr>
          <w:p w:rsidR="006F1769" w:rsidRPr="00FD1230" w:rsidRDefault="006F1769" w:rsidP="00863A33">
            <w:pPr>
              <w:pStyle w:val="Zarkazkladnhotextu"/>
              <w:suppressAutoHyphens/>
              <w:spacing w:after="0"/>
              <w:rPr>
                <w:rFonts w:ascii="Arial" w:hAnsi="Arial" w:cs="Arial"/>
                <w:b/>
                <w:sz w:val="16"/>
                <w:szCs w:val="16"/>
              </w:rPr>
            </w:pPr>
            <w:r w:rsidRPr="00FD1230">
              <w:rPr>
                <w:rFonts w:ascii="Arial" w:hAnsi="Arial" w:cs="Arial"/>
                <w:b/>
                <w:sz w:val="16"/>
                <w:szCs w:val="16"/>
              </w:rPr>
              <w:t>Porozumenie téme</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Porozumel téme dobre</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V podstate porozumel</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Porozumel s nedostatkami</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Porozumel so závažnými nedostatkami</w:t>
            </w:r>
          </w:p>
        </w:tc>
        <w:tc>
          <w:tcPr>
            <w:tcW w:w="1557"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Neporozumel téme</w:t>
            </w:r>
          </w:p>
        </w:tc>
      </w:tr>
      <w:tr w:rsidR="006F1769" w:rsidRPr="00FD1230" w:rsidTr="00863A33">
        <w:tc>
          <w:tcPr>
            <w:tcW w:w="1643" w:type="dxa"/>
            <w:tcBorders>
              <w:top w:val="single" w:sz="4" w:space="0" w:color="auto"/>
              <w:left w:val="single" w:sz="4" w:space="0" w:color="auto"/>
              <w:bottom w:val="single" w:sz="4" w:space="0" w:color="auto"/>
              <w:right w:val="single" w:sz="4" w:space="0" w:color="auto"/>
            </w:tcBorders>
            <w:shd w:val="clear" w:color="auto" w:fill="FFFF99"/>
          </w:tcPr>
          <w:p w:rsidR="006F1769" w:rsidRPr="00FD1230" w:rsidRDefault="006F1769" w:rsidP="00863A33">
            <w:pPr>
              <w:pStyle w:val="Zarkazkladnhotextu"/>
              <w:suppressAutoHyphens/>
              <w:spacing w:after="0"/>
              <w:rPr>
                <w:rFonts w:ascii="Arial" w:hAnsi="Arial" w:cs="Arial"/>
                <w:b/>
                <w:sz w:val="16"/>
                <w:szCs w:val="16"/>
              </w:rPr>
            </w:pPr>
            <w:r w:rsidRPr="00FD1230">
              <w:rPr>
                <w:rFonts w:ascii="Arial" w:hAnsi="Arial" w:cs="Arial"/>
                <w:b/>
                <w:sz w:val="16"/>
                <w:szCs w:val="16"/>
              </w:rPr>
              <w:t>Používanie odbornej terminológie</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Používal</w:t>
            </w:r>
          </w:p>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 xml:space="preserve">samostatne </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Používal s malou pomocou</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Vyžadoval si pomoc</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Robil zásadné chyby</w:t>
            </w:r>
          </w:p>
        </w:tc>
        <w:tc>
          <w:tcPr>
            <w:tcW w:w="1557"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 xml:space="preserve">Neovládal </w:t>
            </w:r>
          </w:p>
        </w:tc>
      </w:tr>
      <w:tr w:rsidR="006F1769" w:rsidRPr="00FD1230" w:rsidTr="00863A33">
        <w:tc>
          <w:tcPr>
            <w:tcW w:w="1643" w:type="dxa"/>
            <w:tcBorders>
              <w:top w:val="single" w:sz="4" w:space="0" w:color="auto"/>
              <w:left w:val="single" w:sz="4" w:space="0" w:color="auto"/>
              <w:bottom w:val="single" w:sz="4" w:space="0" w:color="auto"/>
              <w:right w:val="single" w:sz="4" w:space="0" w:color="auto"/>
            </w:tcBorders>
            <w:shd w:val="clear" w:color="auto" w:fill="FFFF99"/>
          </w:tcPr>
          <w:p w:rsidR="006F1769" w:rsidRPr="00FD1230" w:rsidRDefault="006F1769" w:rsidP="00863A33">
            <w:pPr>
              <w:pStyle w:val="Zarkazkladnhotextu"/>
              <w:suppressAutoHyphens/>
              <w:spacing w:after="0"/>
              <w:rPr>
                <w:rFonts w:ascii="Arial" w:hAnsi="Arial" w:cs="Arial"/>
                <w:b/>
                <w:sz w:val="16"/>
                <w:szCs w:val="16"/>
              </w:rPr>
            </w:pPr>
            <w:r w:rsidRPr="00FD1230">
              <w:rPr>
                <w:rFonts w:ascii="Arial" w:hAnsi="Arial" w:cs="Arial"/>
                <w:b/>
                <w:sz w:val="16"/>
                <w:szCs w:val="16"/>
              </w:rPr>
              <w:t>Vecnosť, správnosť a komplexnosť odpovede</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Bol samostatný, tvorivý, pohotový, pochopil súvislosti</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Bol celkom samostatný, tvorivý a pohotový</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Bol menej samostatný, nekomplexný a málo pohotový</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Bol nesamostatný, často vykazoval chyby, nechápal súvislosti</w:t>
            </w:r>
          </w:p>
        </w:tc>
        <w:tc>
          <w:tcPr>
            <w:tcW w:w="1557"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Bol nesamostatný, ťažkopádny, vykazoval zásadné chyby</w:t>
            </w:r>
          </w:p>
        </w:tc>
      </w:tr>
      <w:tr w:rsidR="006F1769" w:rsidRPr="00FD1230" w:rsidTr="00863A33">
        <w:tc>
          <w:tcPr>
            <w:tcW w:w="1643" w:type="dxa"/>
            <w:tcBorders>
              <w:top w:val="single" w:sz="4" w:space="0" w:color="auto"/>
              <w:left w:val="single" w:sz="4" w:space="0" w:color="auto"/>
              <w:bottom w:val="single" w:sz="4" w:space="0" w:color="auto"/>
              <w:right w:val="single" w:sz="4" w:space="0" w:color="auto"/>
            </w:tcBorders>
            <w:shd w:val="clear" w:color="auto" w:fill="FFFF99"/>
          </w:tcPr>
          <w:p w:rsidR="006F1769" w:rsidRPr="00FD1230" w:rsidRDefault="006F1769" w:rsidP="00863A33">
            <w:pPr>
              <w:pStyle w:val="Zarkazkladnhotextu"/>
              <w:suppressAutoHyphens/>
              <w:spacing w:after="0"/>
              <w:rPr>
                <w:rFonts w:ascii="Arial" w:hAnsi="Arial" w:cs="Arial"/>
                <w:b/>
                <w:sz w:val="16"/>
                <w:szCs w:val="16"/>
              </w:rPr>
            </w:pPr>
            <w:r w:rsidRPr="00FD1230">
              <w:rPr>
                <w:rFonts w:ascii="Arial" w:hAnsi="Arial" w:cs="Arial"/>
                <w:b/>
                <w:sz w:val="16"/>
                <w:szCs w:val="16"/>
              </w:rPr>
              <w:t>Samostatnosť prejavu</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Vyjadroval sa výstižne, súvisle a správne</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Vyjadroval sa celkom výstižne a súvisle</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Vyjadroval sa nepresne, niekedy nesúvisle, s chybami</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Vyjadroval sa s problémami, nesúvisle, s chybami</w:t>
            </w:r>
          </w:p>
        </w:tc>
        <w:tc>
          <w:tcPr>
            <w:tcW w:w="1557"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Nedokázal sa vyjadriť ani s pomocou skúšajúceho</w:t>
            </w:r>
          </w:p>
        </w:tc>
      </w:tr>
      <w:tr w:rsidR="006F1769" w:rsidRPr="00FD1230" w:rsidTr="00863A33">
        <w:tc>
          <w:tcPr>
            <w:tcW w:w="1643" w:type="dxa"/>
            <w:tcBorders>
              <w:top w:val="single" w:sz="4" w:space="0" w:color="auto"/>
              <w:left w:val="single" w:sz="4" w:space="0" w:color="auto"/>
              <w:bottom w:val="single" w:sz="4" w:space="0" w:color="auto"/>
              <w:right w:val="single" w:sz="4" w:space="0" w:color="auto"/>
            </w:tcBorders>
            <w:shd w:val="clear" w:color="auto" w:fill="FFFF99"/>
          </w:tcPr>
          <w:p w:rsidR="006F1769" w:rsidRPr="00FD1230" w:rsidRDefault="006F1769" w:rsidP="00863A33">
            <w:pPr>
              <w:pStyle w:val="Zarkazkladnhotextu"/>
              <w:suppressAutoHyphens/>
              <w:spacing w:after="0"/>
              <w:rPr>
                <w:rFonts w:ascii="Arial" w:hAnsi="Arial" w:cs="Arial"/>
                <w:b/>
                <w:sz w:val="16"/>
                <w:szCs w:val="16"/>
              </w:rPr>
            </w:pPr>
            <w:r w:rsidRPr="00FD1230">
              <w:rPr>
                <w:rFonts w:ascii="Arial" w:hAnsi="Arial" w:cs="Arial"/>
                <w:b/>
                <w:sz w:val="16"/>
                <w:szCs w:val="16"/>
              </w:rPr>
              <w:t>Schopnosť praktickej aplikácie teoretických poznatkov</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Správne a samostatne aplikoval</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Celkom správne a samostatne aplikoval</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Aplikoval nepresne,  s problémami a s pomocou skúšajúceho</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Aplikoval veľmi nepresne, s problémami a zásadnými chybami</w:t>
            </w:r>
          </w:p>
        </w:tc>
        <w:tc>
          <w:tcPr>
            <w:tcW w:w="1557"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Nedokázal aplikovať</w:t>
            </w:r>
          </w:p>
        </w:tc>
      </w:tr>
      <w:tr w:rsidR="006F1769" w:rsidRPr="00FD1230" w:rsidTr="00863A33">
        <w:tc>
          <w:tcPr>
            <w:tcW w:w="1643" w:type="dxa"/>
            <w:tcBorders>
              <w:top w:val="single" w:sz="4" w:space="0" w:color="auto"/>
              <w:left w:val="single" w:sz="4" w:space="0" w:color="auto"/>
              <w:bottom w:val="single" w:sz="4" w:space="0" w:color="auto"/>
              <w:right w:val="single" w:sz="4" w:space="0" w:color="auto"/>
            </w:tcBorders>
            <w:shd w:val="clear" w:color="auto" w:fill="FFFF99"/>
          </w:tcPr>
          <w:p w:rsidR="006F1769" w:rsidRPr="00FD1230" w:rsidRDefault="006F1769" w:rsidP="00863A33">
            <w:pPr>
              <w:pStyle w:val="Zarkazkladnhotextu"/>
              <w:suppressAutoHyphens/>
              <w:spacing w:after="0"/>
              <w:rPr>
                <w:rFonts w:ascii="Arial" w:hAnsi="Arial" w:cs="Arial"/>
                <w:b/>
                <w:sz w:val="16"/>
                <w:szCs w:val="16"/>
              </w:rPr>
            </w:pPr>
            <w:r w:rsidRPr="00FD1230">
              <w:rPr>
                <w:rFonts w:ascii="Arial" w:hAnsi="Arial" w:cs="Arial"/>
                <w:b/>
                <w:sz w:val="16"/>
                <w:szCs w:val="16"/>
              </w:rPr>
              <w:t>Pochopenie praktickej úlohy</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Porozumel úlohe dobre</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V podstate porozumel</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Porozumel s nedostatkami</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Porozumel so závažnými nedostatkami</w:t>
            </w:r>
          </w:p>
        </w:tc>
        <w:tc>
          <w:tcPr>
            <w:tcW w:w="1557"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Neporozumel úlohe</w:t>
            </w:r>
          </w:p>
        </w:tc>
      </w:tr>
      <w:tr w:rsidR="006F1769" w:rsidRPr="00FD1230" w:rsidTr="00863A33">
        <w:tc>
          <w:tcPr>
            <w:tcW w:w="1643" w:type="dxa"/>
            <w:tcBorders>
              <w:top w:val="single" w:sz="4" w:space="0" w:color="auto"/>
              <w:left w:val="single" w:sz="4" w:space="0" w:color="auto"/>
              <w:bottom w:val="single" w:sz="4" w:space="0" w:color="auto"/>
              <w:right w:val="single" w:sz="4" w:space="0" w:color="auto"/>
            </w:tcBorders>
            <w:shd w:val="clear" w:color="auto" w:fill="FFFF99"/>
          </w:tcPr>
          <w:p w:rsidR="006F1769" w:rsidRPr="00FD1230" w:rsidRDefault="006F1769" w:rsidP="00863A33">
            <w:pPr>
              <w:pStyle w:val="Zarkazkladnhotextu"/>
              <w:suppressAutoHyphens/>
              <w:spacing w:after="0"/>
              <w:rPr>
                <w:rFonts w:ascii="Arial" w:hAnsi="Arial" w:cs="Arial"/>
                <w:b/>
                <w:sz w:val="16"/>
                <w:szCs w:val="16"/>
              </w:rPr>
            </w:pPr>
            <w:r w:rsidRPr="00FD1230">
              <w:rPr>
                <w:rFonts w:ascii="Arial" w:hAnsi="Arial" w:cs="Arial"/>
                <w:b/>
                <w:sz w:val="16"/>
                <w:szCs w:val="16"/>
              </w:rPr>
              <w:t xml:space="preserve">Voľba postupu </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Zvolil správny a efektívny postup</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V podstate zvolil správny postup</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Zvolil postup s problémami</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Zvolil postup s problémami a s pomocou skúšajúceho</w:t>
            </w:r>
          </w:p>
        </w:tc>
        <w:tc>
          <w:tcPr>
            <w:tcW w:w="1557"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Nezvolil správny postup ani s pomocou skúšajúceho</w:t>
            </w:r>
          </w:p>
        </w:tc>
      </w:tr>
      <w:tr w:rsidR="006F1769" w:rsidRPr="00FD1230" w:rsidTr="00863A33">
        <w:tc>
          <w:tcPr>
            <w:tcW w:w="1643" w:type="dxa"/>
            <w:tcBorders>
              <w:top w:val="single" w:sz="4" w:space="0" w:color="auto"/>
              <w:left w:val="single" w:sz="4" w:space="0" w:color="auto"/>
              <w:bottom w:val="single" w:sz="4" w:space="0" w:color="auto"/>
              <w:right w:val="single" w:sz="4" w:space="0" w:color="auto"/>
            </w:tcBorders>
            <w:shd w:val="clear" w:color="auto" w:fill="FFFF99"/>
          </w:tcPr>
          <w:p w:rsidR="006F1769" w:rsidRPr="00FD1230" w:rsidRDefault="006F1769" w:rsidP="00863A33">
            <w:pPr>
              <w:pStyle w:val="Zarkazkladnhotextu"/>
              <w:suppressAutoHyphens/>
              <w:spacing w:after="0"/>
              <w:rPr>
                <w:rFonts w:ascii="Arial" w:hAnsi="Arial" w:cs="Arial"/>
                <w:b/>
                <w:sz w:val="16"/>
                <w:szCs w:val="16"/>
              </w:rPr>
            </w:pPr>
            <w:r w:rsidRPr="00FD1230">
              <w:rPr>
                <w:rFonts w:ascii="Arial" w:hAnsi="Arial" w:cs="Arial"/>
                <w:b/>
                <w:sz w:val="16"/>
                <w:szCs w:val="16"/>
              </w:rPr>
              <w:t>Výber prístrojov, strojov, zariadení, náradia, materiálov, surovín</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Zvolil správny výber</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V podstate zvolil správny výber</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Zvolil výber s problémami</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Zvolil výber s problémami a s pomocou skúšajúceho</w:t>
            </w:r>
          </w:p>
        </w:tc>
        <w:tc>
          <w:tcPr>
            <w:tcW w:w="1557"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Nezvolil správny výber  ani s pomocou skúšajúceho</w:t>
            </w:r>
          </w:p>
        </w:tc>
      </w:tr>
      <w:tr w:rsidR="006F1769" w:rsidRPr="00FD1230" w:rsidTr="00863A33">
        <w:tc>
          <w:tcPr>
            <w:tcW w:w="1643" w:type="dxa"/>
            <w:tcBorders>
              <w:top w:val="single" w:sz="4" w:space="0" w:color="auto"/>
              <w:left w:val="single" w:sz="4" w:space="0" w:color="auto"/>
              <w:bottom w:val="single" w:sz="4" w:space="0" w:color="auto"/>
              <w:right w:val="single" w:sz="4" w:space="0" w:color="auto"/>
            </w:tcBorders>
            <w:shd w:val="clear" w:color="auto" w:fill="FFFF99"/>
          </w:tcPr>
          <w:p w:rsidR="006F1769" w:rsidRPr="00FD1230" w:rsidRDefault="006F1769" w:rsidP="00863A33">
            <w:pPr>
              <w:pStyle w:val="Zarkazkladnhotextu"/>
              <w:suppressAutoHyphens/>
              <w:spacing w:after="0"/>
              <w:rPr>
                <w:rFonts w:ascii="Arial" w:hAnsi="Arial" w:cs="Arial"/>
                <w:b/>
                <w:sz w:val="16"/>
                <w:szCs w:val="16"/>
              </w:rPr>
            </w:pPr>
            <w:r w:rsidRPr="00FD1230">
              <w:rPr>
                <w:rFonts w:ascii="Arial" w:hAnsi="Arial" w:cs="Arial"/>
                <w:b/>
                <w:sz w:val="16"/>
                <w:szCs w:val="16"/>
              </w:rPr>
              <w:t>Organizácia práce na pracovisku</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Zvolil veľmi správnu organizáciu</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V podstate zvolil dobrú organizáciu</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Zvolil organizáciu s problémami</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Zvolil organizáciu s problémami a s pomocou skúšajúceho</w:t>
            </w:r>
          </w:p>
        </w:tc>
        <w:tc>
          <w:tcPr>
            <w:tcW w:w="1557"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 xml:space="preserve">Nezvládol organizáciu  </w:t>
            </w:r>
          </w:p>
        </w:tc>
      </w:tr>
      <w:tr w:rsidR="006F1769" w:rsidRPr="00FD1230" w:rsidTr="00863A33">
        <w:tc>
          <w:tcPr>
            <w:tcW w:w="1643" w:type="dxa"/>
            <w:tcBorders>
              <w:top w:val="single" w:sz="4" w:space="0" w:color="auto"/>
              <w:left w:val="single" w:sz="4" w:space="0" w:color="auto"/>
              <w:bottom w:val="single" w:sz="4" w:space="0" w:color="auto"/>
              <w:right w:val="single" w:sz="4" w:space="0" w:color="auto"/>
            </w:tcBorders>
            <w:shd w:val="clear" w:color="auto" w:fill="FFFF99"/>
          </w:tcPr>
          <w:p w:rsidR="006F1769" w:rsidRPr="00FD1230" w:rsidRDefault="006F1769" w:rsidP="00863A33">
            <w:pPr>
              <w:pStyle w:val="Zarkazkladnhotextu"/>
              <w:suppressAutoHyphens/>
              <w:spacing w:after="0"/>
              <w:rPr>
                <w:rFonts w:ascii="Arial" w:hAnsi="Arial" w:cs="Arial"/>
                <w:b/>
                <w:sz w:val="16"/>
                <w:szCs w:val="16"/>
              </w:rPr>
            </w:pPr>
            <w:r w:rsidRPr="00FD1230">
              <w:rPr>
                <w:rFonts w:ascii="Arial" w:hAnsi="Arial" w:cs="Arial"/>
                <w:b/>
                <w:sz w:val="16"/>
                <w:szCs w:val="16"/>
              </w:rPr>
              <w:t>Kvalita výsledku práce</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Pripravil kvalitný produkt/činnosť</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V podstate pripravil kvalitný produkt/činnosť</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Pripravil produkt/činnosť s nízkou kvalitou</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Pripravil produkt/činnosť s veľmi nízkou kvalitou</w:t>
            </w:r>
          </w:p>
        </w:tc>
        <w:tc>
          <w:tcPr>
            <w:tcW w:w="1557"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Pripravil nepodarok</w:t>
            </w:r>
          </w:p>
        </w:tc>
      </w:tr>
      <w:tr w:rsidR="006F1769" w:rsidRPr="00FD1230" w:rsidTr="00863A33">
        <w:tc>
          <w:tcPr>
            <w:tcW w:w="1643" w:type="dxa"/>
            <w:tcBorders>
              <w:top w:val="single" w:sz="4" w:space="0" w:color="auto"/>
              <w:left w:val="single" w:sz="4" w:space="0" w:color="auto"/>
              <w:bottom w:val="single" w:sz="4" w:space="0" w:color="auto"/>
              <w:right w:val="single" w:sz="4" w:space="0" w:color="auto"/>
            </w:tcBorders>
            <w:shd w:val="clear" w:color="auto" w:fill="FFFF99"/>
          </w:tcPr>
          <w:p w:rsidR="006F1769" w:rsidRPr="00FD1230" w:rsidRDefault="006F1769" w:rsidP="00863A33">
            <w:pPr>
              <w:pStyle w:val="Zarkazkladnhotextu"/>
              <w:suppressAutoHyphens/>
              <w:spacing w:after="0"/>
              <w:rPr>
                <w:rFonts w:ascii="Arial" w:hAnsi="Arial" w:cs="Arial"/>
                <w:b/>
                <w:sz w:val="16"/>
                <w:szCs w:val="16"/>
              </w:rPr>
            </w:pPr>
            <w:r w:rsidRPr="00FD1230">
              <w:rPr>
                <w:rFonts w:ascii="Arial" w:hAnsi="Arial" w:cs="Arial"/>
                <w:b/>
                <w:sz w:val="16"/>
                <w:szCs w:val="16"/>
              </w:rPr>
              <w:t>Dodržiavanie BOZP a hygieny pri práci</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Dodržal presne všetky predpisy</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V podstate dodržal všetky predpisy</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Dodržal predpisy s veľkými problémami</w:t>
            </w:r>
          </w:p>
        </w:tc>
        <w:tc>
          <w:tcPr>
            <w:tcW w:w="1600"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Dodržal iba veľmi málo predpisov</w:t>
            </w:r>
          </w:p>
        </w:tc>
        <w:tc>
          <w:tcPr>
            <w:tcW w:w="1557" w:type="dxa"/>
            <w:tcBorders>
              <w:top w:val="single" w:sz="4" w:space="0" w:color="auto"/>
              <w:left w:val="single" w:sz="4" w:space="0" w:color="auto"/>
              <w:bottom w:val="single" w:sz="4" w:space="0" w:color="auto"/>
              <w:right w:val="single" w:sz="4" w:space="0" w:color="auto"/>
            </w:tcBorders>
          </w:tcPr>
          <w:p w:rsidR="006F1769" w:rsidRPr="00FD1230" w:rsidRDefault="006F1769" w:rsidP="00863A33">
            <w:pPr>
              <w:pStyle w:val="Zarkazkladnhotextu"/>
              <w:suppressAutoHyphens/>
              <w:spacing w:after="0"/>
              <w:rPr>
                <w:rFonts w:ascii="Arial" w:hAnsi="Arial" w:cs="Arial"/>
                <w:sz w:val="16"/>
                <w:szCs w:val="16"/>
              </w:rPr>
            </w:pPr>
            <w:r w:rsidRPr="00FD1230">
              <w:rPr>
                <w:rFonts w:ascii="Arial" w:hAnsi="Arial" w:cs="Arial"/>
                <w:sz w:val="16"/>
                <w:szCs w:val="16"/>
              </w:rPr>
              <w:t>Nedodržiaval predpisy</w:t>
            </w:r>
          </w:p>
        </w:tc>
      </w:tr>
    </w:tbl>
    <w:p w:rsidR="006F1769" w:rsidRDefault="006F1769" w:rsidP="006F1769">
      <w:pPr>
        <w:pStyle w:val="Zarkazkladnhotextu"/>
        <w:suppressAutoHyphens/>
        <w:spacing w:before="120" w:after="0"/>
        <w:rPr>
          <w:rFonts w:ascii="Arial" w:hAnsi="Arial" w:cs="Arial"/>
          <w:sz w:val="18"/>
          <w:szCs w:val="18"/>
        </w:rPr>
      </w:pPr>
    </w:p>
    <w:p w:rsidR="006F1769" w:rsidRDefault="006F1769" w:rsidP="006F1769">
      <w:pPr>
        <w:spacing w:before="240"/>
        <w:ind w:left="360"/>
        <w:rPr>
          <w:rFonts w:ascii="Arial" w:hAnsi="Arial" w:cs="Arial"/>
          <w:b/>
          <w:sz w:val="20"/>
          <w:szCs w:val="20"/>
        </w:rPr>
      </w:pPr>
    </w:p>
    <w:p w:rsidR="006F1769" w:rsidRDefault="006F1769" w:rsidP="006F1769">
      <w:pPr>
        <w:spacing w:before="240"/>
        <w:rPr>
          <w:rFonts w:ascii="Arial" w:hAnsi="Arial" w:cs="Arial"/>
          <w:b/>
          <w:sz w:val="20"/>
          <w:szCs w:val="20"/>
        </w:rPr>
      </w:pPr>
    </w:p>
    <w:p w:rsidR="006F1769" w:rsidRDefault="006F1769" w:rsidP="006F1769">
      <w:pPr>
        <w:spacing w:before="240"/>
        <w:rPr>
          <w:rFonts w:ascii="Arial" w:hAnsi="Arial" w:cs="Arial"/>
          <w:b/>
          <w:sz w:val="20"/>
          <w:szCs w:val="20"/>
        </w:rPr>
      </w:pPr>
    </w:p>
    <w:p w:rsidR="006F1769" w:rsidRDefault="006F1769" w:rsidP="006F1769">
      <w:pPr>
        <w:spacing w:before="240"/>
        <w:rPr>
          <w:rFonts w:ascii="Arial" w:hAnsi="Arial" w:cs="Arial"/>
          <w:b/>
          <w:sz w:val="20"/>
          <w:szCs w:val="20"/>
        </w:rPr>
      </w:pPr>
    </w:p>
    <w:p w:rsidR="006F1769" w:rsidRDefault="006F1769" w:rsidP="006F1769">
      <w:pPr>
        <w:spacing w:before="240"/>
        <w:rPr>
          <w:rFonts w:ascii="Arial" w:hAnsi="Arial" w:cs="Arial"/>
          <w:b/>
          <w:sz w:val="20"/>
          <w:szCs w:val="20"/>
        </w:rPr>
      </w:pPr>
    </w:p>
    <w:p w:rsidR="006F1769" w:rsidRDefault="006F1769" w:rsidP="006F1769">
      <w:pPr>
        <w:spacing w:before="240"/>
        <w:ind w:left="360"/>
        <w:rPr>
          <w:rFonts w:ascii="Arial" w:hAnsi="Arial" w:cs="Arial"/>
          <w:b/>
          <w:sz w:val="20"/>
          <w:szCs w:val="20"/>
        </w:rPr>
      </w:pPr>
      <w:r>
        <w:rPr>
          <w:rFonts w:ascii="Arial" w:hAnsi="Arial" w:cs="Arial"/>
          <w:b/>
          <w:sz w:val="20"/>
          <w:szCs w:val="20"/>
        </w:rPr>
        <w:lastRenderedPageBreak/>
        <w:t xml:space="preserve">Materiálne a priestorové podmienky pre vykonanie maturitnej skúšky </w:t>
      </w:r>
    </w:p>
    <w:p w:rsidR="006F1769" w:rsidRDefault="006F1769" w:rsidP="006F1769">
      <w:pPr>
        <w:pStyle w:val="Zarkazkladnhotextu"/>
        <w:suppressAutoHyphens/>
        <w:spacing w:before="120" w:after="0"/>
        <w:ind w:left="360"/>
        <w:rPr>
          <w:rFonts w:ascii="Arial" w:hAnsi="Arial" w:cs="Arial"/>
          <w:sz w:val="20"/>
        </w:rPr>
      </w:pPr>
      <w:r>
        <w:rPr>
          <w:rFonts w:ascii="Arial" w:hAnsi="Arial" w:cs="Arial"/>
          <w:sz w:val="20"/>
        </w:rPr>
        <w:t>Budú konkretizované v rámci prípravy tém pre záverečné skúšky. Budú v súlade so štandardom, ktorý predpisuje ŠVP a doplnený podľa podmienok a špecifík študijného odboru 6444 4 čašník, servírka</w:t>
      </w:r>
    </w:p>
    <w:p w:rsidR="006F1769" w:rsidRDefault="006F1769" w:rsidP="006F1769">
      <w:pPr>
        <w:pStyle w:val="Zarkazkladnhotextu"/>
        <w:suppressAutoHyphens/>
        <w:spacing w:before="120" w:after="0"/>
        <w:ind w:left="360"/>
        <w:rPr>
          <w:rFonts w:ascii="Arial" w:hAnsi="Arial" w:cs="Arial"/>
          <w:b/>
          <w:sz w:val="20"/>
        </w:rPr>
      </w:pPr>
      <w:r>
        <w:rPr>
          <w:rFonts w:ascii="Arial" w:hAnsi="Arial" w:cs="Arial"/>
          <w:b/>
          <w:sz w:val="20"/>
        </w:rPr>
        <w:t xml:space="preserve">Klasifikácia  </w:t>
      </w:r>
      <w:r>
        <w:rPr>
          <w:rFonts w:ascii="Arial" w:hAnsi="Arial" w:cs="Arial"/>
          <w:sz w:val="20"/>
        </w:rPr>
        <w:t>je 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w:t>
      </w:r>
    </w:p>
    <w:p w:rsidR="006F1769" w:rsidRDefault="006F1769" w:rsidP="006F1769">
      <w:pPr>
        <w:pStyle w:val="Zarkazkladnhotextu"/>
        <w:suppressAutoHyphens/>
        <w:spacing w:before="120" w:after="0"/>
        <w:ind w:left="360"/>
        <w:rPr>
          <w:rFonts w:ascii="Arial" w:hAnsi="Arial" w:cs="Arial"/>
          <w:b/>
          <w:sz w:val="20"/>
        </w:rPr>
      </w:pPr>
      <w:r>
        <w:rPr>
          <w:rFonts w:ascii="Arial" w:hAnsi="Arial" w:cs="Arial"/>
          <w:b/>
          <w:sz w:val="20"/>
        </w:rPr>
        <w:t>Stupne prospechu a celkový prospech</w:t>
      </w:r>
    </w:p>
    <w:p w:rsidR="006F1769" w:rsidRDefault="006F1769" w:rsidP="006F1769">
      <w:pPr>
        <w:pStyle w:val="Zarkazkladnhotextu"/>
        <w:suppressAutoHyphens/>
        <w:spacing w:before="120" w:after="0"/>
        <w:ind w:left="360"/>
        <w:rPr>
          <w:rFonts w:ascii="Arial" w:hAnsi="Arial" w:cs="Arial"/>
          <w:sz w:val="20"/>
        </w:rPr>
      </w:pPr>
      <w:r>
        <w:rPr>
          <w:rFonts w:ascii="Arial" w:hAnsi="Arial" w:cs="Arial"/>
          <w:sz w:val="20"/>
        </w:rPr>
        <w:t>Prospech žiaka je v jednotlivých vyučovacích predmetoch klasifikovaný týmito stupňami:</w:t>
      </w:r>
    </w:p>
    <w:p w:rsidR="006F1769" w:rsidRDefault="006F1769" w:rsidP="006F1769">
      <w:pPr>
        <w:pStyle w:val="Zarkazkladnhotextu"/>
        <w:suppressAutoHyphens/>
        <w:spacing w:before="120" w:after="0"/>
        <w:ind w:left="360"/>
        <w:rPr>
          <w:rFonts w:ascii="Arial" w:hAnsi="Arial" w:cs="Arial"/>
          <w:sz w:val="20"/>
        </w:rPr>
      </w:pPr>
      <w:r>
        <w:rPr>
          <w:rFonts w:ascii="Arial" w:hAnsi="Arial" w:cs="Arial"/>
          <w:sz w:val="20"/>
        </w:rPr>
        <w:t>1 – výborný</w:t>
      </w:r>
    </w:p>
    <w:p w:rsidR="006F1769" w:rsidRDefault="006F1769" w:rsidP="006F1769">
      <w:pPr>
        <w:pStyle w:val="Zarkazkladnhotextu"/>
        <w:suppressAutoHyphens/>
        <w:spacing w:after="0"/>
        <w:ind w:left="357"/>
        <w:rPr>
          <w:rFonts w:ascii="Arial" w:hAnsi="Arial" w:cs="Arial"/>
          <w:sz w:val="20"/>
        </w:rPr>
      </w:pPr>
      <w:r>
        <w:rPr>
          <w:rFonts w:ascii="Arial" w:hAnsi="Arial" w:cs="Arial"/>
          <w:sz w:val="20"/>
        </w:rPr>
        <w:t>2 – chválitebný</w:t>
      </w:r>
    </w:p>
    <w:p w:rsidR="006F1769" w:rsidRDefault="006F1769" w:rsidP="006F1769">
      <w:pPr>
        <w:pStyle w:val="Zarkazkladnhotextu"/>
        <w:suppressAutoHyphens/>
        <w:spacing w:after="0"/>
        <w:ind w:left="357"/>
        <w:rPr>
          <w:rFonts w:ascii="Arial" w:hAnsi="Arial" w:cs="Arial"/>
          <w:sz w:val="20"/>
        </w:rPr>
      </w:pPr>
      <w:r>
        <w:rPr>
          <w:rFonts w:ascii="Arial" w:hAnsi="Arial" w:cs="Arial"/>
          <w:sz w:val="20"/>
        </w:rPr>
        <w:t>3 – dobrý</w:t>
      </w:r>
    </w:p>
    <w:p w:rsidR="006F1769" w:rsidRDefault="006F1769" w:rsidP="006F1769">
      <w:pPr>
        <w:pStyle w:val="Zarkazkladnhotextu"/>
        <w:suppressAutoHyphens/>
        <w:spacing w:after="0"/>
        <w:ind w:left="357"/>
        <w:rPr>
          <w:rFonts w:ascii="Arial" w:hAnsi="Arial" w:cs="Arial"/>
          <w:sz w:val="20"/>
        </w:rPr>
      </w:pPr>
      <w:r>
        <w:rPr>
          <w:rFonts w:ascii="Arial" w:hAnsi="Arial" w:cs="Arial"/>
          <w:sz w:val="20"/>
        </w:rPr>
        <w:t>4 – dostatočný</w:t>
      </w:r>
    </w:p>
    <w:p w:rsidR="006F1769" w:rsidRDefault="006F1769" w:rsidP="006F1769">
      <w:pPr>
        <w:pStyle w:val="Zarkazkladnhotextu"/>
        <w:suppressAutoHyphens/>
        <w:spacing w:after="0"/>
        <w:ind w:left="357"/>
        <w:rPr>
          <w:rFonts w:ascii="Arial" w:hAnsi="Arial" w:cs="Arial"/>
          <w:sz w:val="20"/>
        </w:rPr>
      </w:pPr>
      <w:r>
        <w:rPr>
          <w:rFonts w:ascii="Arial" w:hAnsi="Arial" w:cs="Arial"/>
          <w:sz w:val="20"/>
        </w:rPr>
        <w:t>5 – nedostatočný</w:t>
      </w:r>
    </w:p>
    <w:p w:rsidR="006F1769" w:rsidRDefault="006F1769" w:rsidP="006F1769">
      <w:pPr>
        <w:pStyle w:val="Zarkazkladnhotextu"/>
        <w:suppressAutoHyphens/>
        <w:spacing w:before="120" w:after="0"/>
        <w:ind w:left="357"/>
        <w:rPr>
          <w:rFonts w:ascii="Arial" w:hAnsi="Arial" w:cs="Arial"/>
          <w:sz w:val="20"/>
        </w:rPr>
      </w:pPr>
      <w:r>
        <w:rPr>
          <w:rFonts w:ascii="Arial" w:hAnsi="Arial" w:cs="Arial"/>
          <w:sz w:val="20"/>
        </w:rPr>
        <w:t>Správanie žiaka je klasifikované týmito stupňami:</w:t>
      </w:r>
    </w:p>
    <w:p w:rsidR="006F1769" w:rsidRDefault="006F1769" w:rsidP="006F1769">
      <w:pPr>
        <w:pStyle w:val="Zarkazkladnhotextu"/>
        <w:suppressAutoHyphens/>
        <w:spacing w:before="120" w:after="0"/>
        <w:ind w:left="357"/>
        <w:rPr>
          <w:rFonts w:ascii="Arial" w:hAnsi="Arial" w:cs="Arial"/>
          <w:sz w:val="20"/>
        </w:rPr>
      </w:pPr>
      <w:r>
        <w:rPr>
          <w:rFonts w:ascii="Arial" w:hAnsi="Arial" w:cs="Arial"/>
          <w:sz w:val="20"/>
        </w:rPr>
        <w:t>1 – veľmi dobré</w:t>
      </w:r>
    </w:p>
    <w:p w:rsidR="006F1769" w:rsidRDefault="006F1769" w:rsidP="006F1769">
      <w:pPr>
        <w:pStyle w:val="Zarkazkladnhotextu"/>
        <w:suppressAutoHyphens/>
        <w:spacing w:after="0"/>
        <w:ind w:left="357"/>
        <w:rPr>
          <w:rFonts w:ascii="Arial" w:hAnsi="Arial" w:cs="Arial"/>
          <w:sz w:val="20"/>
        </w:rPr>
      </w:pPr>
      <w:r>
        <w:rPr>
          <w:rFonts w:ascii="Arial" w:hAnsi="Arial" w:cs="Arial"/>
          <w:sz w:val="20"/>
        </w:rPr>
        <w:t>2 – uspokojivé</w:t>
      </w:r>
    </w:p>
    <w:p w:rsidR="006F1769" w:rsidRDefault="006F1769" w:rsidP="006F1769">
      <w:pPr>
        <w:pStyle w:val="Zarkazkladnhotextu"/>
        <w:suppressAutoHyphens/>
        <w:spacing w:after="0"/>
        <w:ind w:left="357"/>
        <w:rPr>
          <w:rFonts w:ascii="Arial" w:hAnsi="Arial" w:cs="Arial"/>
          <w:sz w:val="20"/>
        </w:rPr>
      </w:pPr>
      <w:r>
        <w:rPr>
          <w:rFonts w:ascii="Arial" w:hAnsi="Arial" w:cs="Arial"/>
          <w:sz w:val="20"/>
        </w:rPr>
        <w:t>3 – neuspokojivé</w:t>
      </w:r>
    </w:p>
    <w:p w:rsidR="006F1769" w:rsidRDefault="006F1769" w:rsidP="006F1769">
      <w:pPr>
        <w:pStyle w:val="Zarkazkladnhotextu"/>
        <w:suppressAutoHyphens/>
        <w:spacing w:before="120" w:after="0"/>
        <w:ind w:left="357"/>
        <w:rPr>
          <w:rFonts w:ascii="Arial" w:hAnsi="Arial" w:cs="Arial"/>
          <w:sz w:val="20"/>
        </w:rPr>
      </w:pPr>
      <w:r>
        <w:rPr>
          <w:rFonts w:ascii="Arial" w:hAnsi="Arial" w:cs="Arial"/>
          <w:sz w:val="20"/>
        </w:rPr>
        <w:t>Žiak na konci prvého a druhého polroku je hodnotený takto:</w:t>
      </w:r>
    </w:p>
    <w:p w:rsidR="006F1769" w:rsidRDefault="006F1769" w:rsidP="006F1769">
      <w:pPr>
        <w:pStyle w:val="Zarkazkladnhotextu"/>
        <w:suppressAutoHyphens/>
        <w:spacing w:before="120" w:after="0"/>
        <w:ind w:left="357"/>
        <w:rPr>
          <w:rFonts w:ascii="Arial" w:hAnsi="Arial" w:cs="Arial"/>
          <w:sz w:val="20"/>
        </w:rPr>
      </w:pPr>
      <w:r>
        <w:rPr>
          <w:rFonts w:ascii="Arial" w:hAnsi="Arial" w:cs="Arial"/>
          <w:sz w:val="20"/>
        </w:rPr>
        <w:t>- Prospel s vyznamenaním</w:t>
      </w:r>
    </w:p>
    <w:p w:rsidR="006F1769" w:rsidRDefault="006F1769" w:rsidP="006F1769">
      <w:pPr>
        <w:pStyle w:val="Zarkazkladnhotextu"/>
        <w:suppressAutoHyphens/>
        <w:spacing w:after="0"/>
        <w:ind w:left="357"/>
        <w:rPr>
          <w:rFonts w:ascii="Arial" w:hAnsi="Arial" w:cs="Arial"/>
          <w:sz w:val="20"/>
        </w:rPr>
      </w:pPr>
      <w:r>
        <w:rPr>
          <w:rFonts w:ascii="Arial" w:hAnsi="Arial" w:cs="Arial"/>
          <w:sz w:val="20"/>
        </w:rPr>
        <w:t>- Prospel veľmi dobre</w:t>
      </w:r>
    </w:p>
    <w:p w:rsidR="006F1769" w:rsidRDefault="006F1769" w:rsidP="006F1769">
      <w:pPr>
        <w:pStyle w:val="Zarkazkladnhotextu"/>
        <w:suppressAutoHyphens/>
        <w:spacing w:after="0"/>
        <w:ind w:left="357"/>
        <w:rPr>
          <w:rFonts w:ascii="Arial" w:hAnsi="Arial" w:cs="Arial"/>
          <w:sz w:val="20"/>
        </w:rPr>
      </w:pPr>
      <w:r>
        <w:rPr>
          <w:rFonts w:ascii="Arial" w:hAnsi="Arial" w:cs="Arial"/>
          <w:sz w:val="20"/>
        </w:rPr>
        <w:t>- Prospel</w:t>
      </w:r>
    </w:p>
    <w:p w:rsidR="006F1769" w:rsidRDefault="006F1769" w:rsidP="006F1769">
      <w:pPr>
        <w:pStyle w:val="Zarkazkladnhotextu"/>
        <w:suppressAutoHyphens/>
        <w:spacing w:after="0"/>
        <w:ind w:left="357"/>
        <w:rPr>
          <w:rFonts w:ascii="Arial" w:hAnsi="Arial" w:cs="Arial"/>
          <w:sz w:val="20"/>
        </w:rPr>
      </w:pPr>
      <w:r>
        <w:rPr>
          <w:rFonts w:ascii="Arial" w:hAnsi="Arial" w:cs="Arial"/>
          <w:sz w:val="20"/>
        </w:rPr>
        <w:t>- Neprospel</w:t>
      </w:r>
    </w:p>
    <w:p w:rsidR="006F1769" w:rsidRDefault="006F1769" w:rsidP="006F1769">
      <w:pPr>
        <w:pStyle w:val="Zarkazkladnhotextu"/>
        <w:suppressAutoHyphens/>
        <w:spacing w:before="120" w:after="0"/>
        <w:ind w:left="357"/>
        <w:jc w:val="both"/>
        <w:rPr>
          <w:rFonts w:ascii="Arial" w:hAnsi="Arial" w:cs="Arial"/>
          <w:sz w:val="20"/>
        </w:rPr>
      </w:pPr>
      <w:r>
        <w:rPr>
          <w:rFonts w:ascii="Arial" w:hAnsi="Arial" w:cs="Arial"/>
          <w:sz w:val="20"/>
        </w:rPr>
        <w:t>Žiak je neklasifikovaný, ak jeho absencia v danom predmete prekročila 30% celkovej dochádzky (riaditeľ školy môže odsúhlasiť skúšku na doplnenie klasifikácie. Žiak je neklasifikovaný aj v prípade, ak vyučujúci nemá dostatok podkladov na uzatvorenie klasifikácie. O tejto skutočnosti musí byť informovaný riaditeľ školy. Ak je žiak neklasifikovaný, nedostane vysvedčenie, iba výpis z katalógového listu. O dodatočnej klasifikácii rozhoduje riaditeľ školy v zmysle platnej legislatívy. Maturitná skúška sa môže opakovať v zmysle právnych predpisov.</w:t>
      </w:r>
    </w:p>
    <w:p w:rsidR="006F1769" w:rsidRDefault="006F1769" w:rsidP="006F1769">
      <w:pPr>
        <w:pStyle w:val="Zarkazkladnhotextu"/>
        <w:suppressAutoHyphens/>
        <w:spacing w:before="120" w:after="0"/>
        <w:ind w:left="357"/>
        <w:jc w:val="both"/>
        <w:rPr>
          <w:rFonts w:ascii="Arial" w:hAnsi="Arial" w:cs="Arial"/>
          <w:sz w:val="20"/>
        </w:rPr>
      </w:pPr>
      <w:r>
        <w:rPr>
          <w:rFonts w:ascii="Arial" w:hAnsi="Arial" w:cs="Arial"/>
          <w:sz w:val="20"/>
        </w:rPr>
        <w:t>Ak má žiak alebo jeho zákonný zástupca pochybnosti o správnosti hodnotenia, môže požiadať riaditeľa školy o komisionálne preskúšanie žiaka. Na základe kritérií hodnotenia sa uskutoční preskúšanie žiaka do 14 dní od doručenia jeho žiadosti prípadne v termíne po vzájomnej dohode medzi žiakom a riaditeľom školy. Komisionálne skúšky prebiehajú v súlade s právnymi predpismi.</w:t>
      </w:r>
    </w:p>
    <w:p w:rsidR="006F1769" w:rsidRDefault="006F1769" w:rsidP="006F1769">
      <w:pPr>
        <w:pStyle w:val="Zarkazkladnhotextu"/>
        <w:suppressAutoHyphens/>
        <w:spacing w:before="120" w:after="0"/>
        <w:ind w:left="357"/>
        <w:rPr>
          <w:rFonts w:ascii="Arial" w:hAnsi="Arial" w:cs="Arial"/>
          <w:sz w:val="20"/>
        </w:rPr>
      </w:pPr>
      <w:r>
        <w:rPr>
          <w:rFonts w:ascii="Arial" w:hAnsi="Arial" w:cs="Arial"/>
          <w:sz w:val="20"/>
        </w:rPr>
        <w:t xml:space="preserve">Opravné skúšky určuje riaditeľ školy v súlade s právnym predpisom.   </w:t>
      </w:r>
    </w:p>
    <w:p w:rsidR="006F1769" w:rsidRDefault="006F1769" w:rsidP="006F1769">
      <w:pPr>
        <w:pStyle w:val="Zarkazkladnhotextu"/>
        <w:suppressAutoHyphens/>
        <w:spacing w:before="120" w:after="0"/>
        <w:ind w:left="357"/>
        <w:rPr>
          <w:rFonts w:ascii="Arial" w:hAnsi="Arial" w:cs="Arial"/>
          <w:b/>
          <w:sz w:val="20"/>
        </w:rPr>
      </w:pPr>
      <w:r>
        <w:rPr>
          <w:rFonts w:ascii="Arial" w:hAnsi="Arial" w:cs="Arial"/>
          <w:b/>
          <w:sz w:val="20"/>
        </w:rPr>
        <w:t>Výchovné opatrenia</w:t>
      </w:r>
    </w:p>
    <w:p w:rsidR="006F1769" w:rsidRDefault="006F1769" w:rsidP="006F1769">
      <w:pPr>
        <w:pStyle w:val="Zarkazkladnhotextu"/>
        <w:suppressAutoHyphens/>
        <w:spacing w:before="120" w:after="0"/>
        <w:ind w:left="357"/>
        <w:jc w:val="both"/>
        <w:rPr>
          <w:rFonts w:ascii="Arial" w:hAnsi="Arial" w:cs="Arial"/>
          <w:sz w:val="20"/>
        </w:rPr>
      </w:pPr>
      <w:r>
        <w:rPr>
          <w:rFonts w:ascii="Arial" w:hAnsi="Arial" w:cs="Arial"/>
          <w:sz w:val="20"/>
        </w:rPr>
        <w:t xml:space="preserve">Patria sem pochvaly, napomenutia triedneho učiteľa, výstraha triedneho učiteľa, výstraha riaditeľa školy, podmienečné vylúčenie zo štúdia, vylúčenie zo štúdia. Akékoľvek výchovné opatrenie musí byť okamžite oznámené v písomnej forme rodičom alebo zákonným zástupcom žiaka. Opatrenie sa zaznamenáva do katalógového listu žiaka. Neuvádza sa na vysvedčení. </w:t>
      </w:r>
    </w:p>
    <w:p w:rsidR="006F1769" w:rsidRPr="00742993" w:rsidRDefault="006F1769" w:rsidP="006F1769">
      <w:pPr>
        <w:pStyle w:val="Zarkazkladnhotextu"/>
        <w:numPr>
          <w:ilvl w:val="0"/>
          <w:numId w:val="2"/>
        </w:numPr>
        <w:suppressAutoHyphens/>
        <w:spacing w:before="120" w:after="0"/>
        <w:jc w:val="both"/>
        <w:rPr>
          <w:rFonts w:ascii="Arial" w:hAnsi="Arial" w:cs="Arial"/>
          <w:b/>
          <w:sz w:val="20"/>
        </w:rPr>
      </w:pPr>
      <w:r>
        <w:rPr>
          <w:rFonts w:ascii="Arial" w:hAnsi="Arial" w:cs="Arial"/>
          <w:b/>
          <w:sz w:val="20"/>
        </w:rPr>
        <w:t xml:space="preserve">Klasifikácia a hodnotenie žiakov so ŠVVP </w:t>
      </w:r>
      <w:r>
        <w:rPr>
          <w:rFonts w:ascii="Arial" w:hAnsi="Arial" w:cs="Arial"/>
          <w:sz w:val="20"/>
        </w:rPr>
        <w:t>sa robí s prihliadnutím</w:t>
      </w:r>
      <w:r>
        <w:rPr>
          <w:rFonts w:ascii="Arial" w:hAnsi="Arial" w:cs="Arial"/>
          <w:b/>
          <w:sz w:val="20"/>
        </w:rPr>
        <w:t xml:space="preserve"> </w:t>
      </w:r>
      <w:r>
        <w:rPr>
          <w:rFonts w:ascii="Arial" w:hAnsi="Arial" w:cs="Arial"/>
          <w:sz w:val="20"/>
        </w:rPr>
        <w:t>na stupeň</w:t>
      </w:r>
      <w:r>
        <w:rPr>
          <w:rFonts w:ascii="Arial" w:hAnsi="Arial" w:cs="Arial"/>
          <w:b/>
          <w:sz w:val="20"/>
        </w:rPr>
        <w:t xml:space="preserve"> </w:t>
      </w:r>
      <w:r>
        <w:rPr>
          <w:rFonts w:ascii="Arial" w:hAnsi="Arial" w:cs="Arial"/>
          <w:sz w:val="20"/>
        </w:rPr>
        <w:t xml:space="preserve">poruchy. Vyučujúci rešpektujú odporučenia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rsidR="006F1769" w:rsidRDefault="006F1769" w:rsidP="006F1769">
      <w:pPr>
        <w:pStyle w:val="Zarkazkladnhotextu"/>
        <w:suppressAutoHyphens/>
        <w:spacing w:before="120" w:after="0"/>
        <w:jc w:val="both"/>
        <w:rPr>
          <w:rFonts w:ascii="Arial" w:hAnsi="Arial" w:cs="Arial"/>
          <w:b/>
          <w:sz w:val="20"/>
        </w:rPr>
      </w:pPr>
    </w:p>
    <w:p w:rsidR="006F1769" w:rsidRDefault="006F1769" w:rsidP="006F1769">
      <w:pPr>
        <w:pStyle w:val="Zarkazkladnhotextu"/>
        <w:suppressAutoHyphens/>
        <w:spacing w:before="120" w:after="0"/>
        <w:jc w:val="both"/>
        <w:rPr>
          <w:rFonts w:ascii="Arial" w:hAnsi="Arial" w:cs="Arial"/>
          <w:b/>
          <w:sz w:val="20"/>
        </w:rPr>
      </w:pPr>
    </w:p>
    <w:p w:rsidR="006F1769" w:rsidRDefault="006F1769" w:rsidP="006F1769">
      <w:pPr>
        <w:pStyle w:val="Zarkazkladnhotextu2"/>
        <w:spacing w:before="120" w:after="0"/>
        <w:ind w:firstLine="0"/>
        <w:rPr>
          <w:rFonts w:ascii="Arial" w:hAnsi="Arial" w:cs="Arial"/>
          <w:sz w:val="18"/>
          <w:szCs w:val="18"/>
        </w:rPr>
      </w:pPr>
    </w:p>
    <w:p w:rsidR="00BC2AF6" w:rsidRDefault="00BC2AF6"/>
    <w:sectPr w:rsidR="00BC2AF6" w:rsidSect="00BC2A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739"/>
      </v:shape>
    </w:pict>
  </w:numPicBullet>
  <w:abstractNum w:abstractNumId="0">
    <w:nsid w:val="05E545D1"/>
    <w:multiLevelType w:val="hybridMultilevel"/>
    <w:tmpl w:val="3558EB1E"/>
    <w:lvl w:ilvl="0" w:tplc="F5B47F26">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11EC315D"/>
    <w:multiLevelType w:val="hybridMultilevel"/>
    <w:tmpl w:val="049C0E46"/>
    <w:lvl w:ilvl="0" w:tplc="7E1C9030">
      <w:start w:val="1"/>
      <w:numFmt w:val="bullet"/>
      <w:lvlText w:val=""/>
      <w:lvlPicBulletId w:val="0"/>
      <w:lvlJc w:val="left"/>
      <w:pPr>
        <w:tabs>
          <w:tab w:val="num" w:pos="360"/>
        </w:tabs>
        <w:ind w:left="360" w:hanging="360"/>
      </w:pPr>
      <w:rPr>
        <w:rFonts w:ascii="Symbol" w:hAnsi="Symbol"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2DEAB84A">
      <w:start w:val="1"/>
      <w:numFmt w:val="bullet"/>
      <w:lvlText w:val=""/>
      <w:lvlJc w:val="left"/>
      <w:pPr>
        <w:tabs>
          <w:tab w:val="num" w:pos="2354"/>
        </w:tabs>
        <w:ind w:left="2354" w:hanging="360"/>
      </w:pPr>
      <w:rPr>
        <w:rFonts w:ascii="Symbol" w:hAnsi="Symbol" w:hint="default"/>
        <w:color w:val="auto"/>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486619D"/>
    <w:multiLevelType w:val="hybridMultilevel"/>
    <w:tmpl w:val="00CCF824"/>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4C0A5526"/>
    <w:multiLevelType w:val="hybridMultilevel"/>
    <w:tmpl w:val="A05EB1BE"/>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5C7D76C6"/>
    <w:multiLevelType w:val="hybridMultilevel"/>
    <w:tmpl w:val="B17A24F2"/>
    <w:lvl w:ilvl="0" w:tplc="2DEAB84A">
      <w:start w:val="1"/>
      <w:numFmt w:val="bullet"/>
      <w:lvlText w:val=""/>
      <w:lvlJc w:val="left"/>
      <w:pPr>
        <w:tabs>
          <w:tab w:val="num" w:pos="1080"/>
        </w:tabs>
        <w:ind w:left="1080" w:hanging="360"/>
      </w:pPr>
      <w:rPr>
        <w:rFonts w:ascii="Symbol" w:hAnsi="Symbol" w:hint="default"/>
      </w:rPr>
    </w:lvl>
    <w:lvl w:ilvl="1" w:tplc="A8C63D40">
      <w:numFmt w:val="bullet"/>
      <w:lvlText w:val="-"/>
      <w:lvlJc w:val="left"/>
      <w:pPr>
        <w:tabs>
          <w:tab w:val="num" w:pos="1440"/>
        </w:tabs>
        <w:ind w:left="1440" w:hanging="360"/>
      </w:pPr>
    </w:lvl>
    <w:lvl w:ilvl="2" w:tplc="7E1C9030">
      <w:start w:val="1"/>
      <w:numFmt w:val="bullet"/>
      <w:lvlText w:val=""/>
      <w:lvlPicBulletId w:val="0"/>
      <w:lvlJc w:val="left"/>
      <w:pPr>
        <w:tabs>
          <w:tab w:val="num" w:pos="2160"/>
        </w:tabs>
        <w:ind w:left="2160" w:hanging="360"/>
      </w:pPr>
      <w:rPr>
        <w:rFonts w:ascii="Symbol" w:hAnsi="Symbol" w:hint="default"/>
        <w:color w:val="auto"/>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nsid w:val="5D4B3DF0"/>
    <w:multiLevelType w:val="hybridMultilevel"/>
    <w:tmpl w:val="CD54A84C"/>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nsid w:val="6A1A45B8"/>
    <w:multiLevelType w:val="hybridMultilevel"/>
    <w:tmpl w:val="B0C62242"/>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nsid w:val="6BB53D5C"/>
    <w:multiLevelType w:val="multilevel"/>
    <w:tmpl w:val="47EECF58"/>
    <w:lvl w:ilvl="0">
      <w:start w:val="10"/>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769C22C0"/>
    <w:multiLevelType w:val="hybridMultilevel"/>
    <w:tmpl w:val="9C4A59AC"/>
    <w:lvl w:ilvl="0" w:tplc="FFFFFFFF">
      <w:start w:val="1"/>
      <w:numFmt w:val="bullet"/>
      <w:lvlText w:val=""/>
      <w:lvlJc w:val="left"/>
      <w:pPr>
        <w:tabs>
          <w:tab w:val="num" w:pos="2136"/>
        </w:tabs>
        <w:ind w:left="2136" w:hanging="360"/>
      </w:pPr>
      <w:rPr>
        <w:rFonts w:ascii="Symbol" w:hAnsi="Symbol" w:hint="default"/>
      </w:rPr>
    </w:lvl>
    <w:lvl w:ilvl="1" w:tplc="FFFFFFFF">
      <w:start w:val="1"/>
      <w:numFmt w:val="bullet"/>
      <w:lvlText w:val="o"/>
      <w:lvlJc w:val="left"/>
      <w:pPr>
        <w:tabs>
          <w:tab w:val="num" w:pos="2856"/>
        </w:tabs>
        <w:ind w:left="2856"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F1769"/>
    <w:rsid w:val="006B6CA4"/>
    <w:rsid w:val="006F1769"/>
    <w:rsid w:val="00BC2AF6"/>
    <w:rsid w:val="00DF4DA1"/>
    <w:rsid w:val="00E1638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before="240" w:after="60" w:line="360" w:lineRule="auto"/>
        <w:ind w:left="788" w:hanging="43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F1769"/>
    <w:pPr>
      <w:spacing w:before="0" w:after="0" w:line="240" w:lineRule="auto"/>
      <w:ind w:left="0" w:firstLine="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6F1769"/>
    <w:pPr>
      <w:tabs>
        <w:tab w:val="center" w:pos="4536"/>
        <w:tab w:val="right" w:pos="9072"/>
      </w:tabs>
    </w:pPr>
  </w:style>
  <w:style w:type="character" w:customStyle="1" w:styleId="PtaChar">
    <w:name w:val="Päta Char"/>
    <w:basedOn w:val="Predvolenpsmoodseku"/>
    <w:link w:val="Pta"/>
    <w:rsid w:val="006F1769"/>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rsid w:val="006F1769"/>
    <w:pPr>
      <w:suppressAutoHyphens/>
      <w:spacing w:after="120"/>
      <w:ind w:firstLine="708"/>
      <w:jc w:val="both"/>
    </w:pPr>
    <w:rPr>
      <w:szCs w:val="20"/>
      <w:lang w:eastAsia="ja-JP"/>
    </w:rPr>
  </w:style>
  <w:style w:type="character" w:customStyle="1" w:styleId="Zarkazkladnhotextu2Char">
    <w:name w:val="Zarážka základného textu 2 Char"/>
    <w:basedOn w:val="Predvolenpsmoodseku"/>
    <w:link w:val="Zarkazkladnhotextu2"/>
    <w:rsid w:val="006F1769"/>
    <w:rPr>
      <w:rFonts w:ascii="Times New Roman" w:eastAsia="Times New Roman" w:hAnsi="Times New Roman" w:cs="Times New Roman"/>
      <w:sz w:val="24"/>
      <w:szCs w:val="20"/>
      <w:lang w:eastAsia="ja-JP"/>
    </w:rPr>
  </w:style>
  <w:style w:type="paragraph" w:styleId="Zarkazkladnhotextu">
    <w:name w:val="Body Text Indent"/>
    <w:basedOn w:val="Normlny"/>
    <w:link w:val="ZarkazkladnhotextuChar"/>
    <w:rsid w:val="006F1769"/>
    <w:pPr>
      <w:spacing w:after="120"/>
      <w:ind w:left="283"/>
    </w:pPr>
  </w:style>
  <w:style w:type="character" w:customStyle="1" w:styleId="ZarkazkladnhotextuChar">
    <w:name w:val="Zarážka základného textu Char"/>
    <w:basedOn w:val="Predvolenpsmoodseku"/>
    <w:link w:val="Zarkazkladnhotextu"/>
    <w:rsid w:val="006F1769"/>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3584</Words>
  <Characters>20431</Characters>
  <Application>Microsoft Office Word</Application>
  <DocSecurity>0</DocSecurity>
  <Lines>170</Lines>
  <Paragraphs>47</Paragraphs>
  <ScaleCrop>false</ScaleCrop>
  <Company/>
  <LinksUpToDate>false</LinksUpToDate>
  <CharactersWithSpaces>23968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MartaCh</dc:creator>
  <cp:keywords/>
  <dc:description/>
  <cp:lastModifiedBy>MartaCh</cp:lastModifiedBy>
  <cp:revision>1</cp:revision>
  <dcterms:created xsi:type="dcterms:W3CDTF">2011-07-01T07:12:00Z</dcterms:created>
  <dcterms:modified xsi:type="dcterms:W3CDTF">2011-07-01T07:13:00Z</dcterms:modified>
</cp:coreProperties>
</file>