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AC" w:rsidRPr="00502BD9" w:rsidRDefault="00793AAC" w:rsidP="00793AAC">
      <w:pPr>
        <w:spacing w:before="120"/>
        <w:jc w:val="both"/>
      </w:pPr>
      <w:r>
        <w:rPr>
          <w:rFonts w:ascii="Arial" w:hAnsi="Arial" w:cs="Arial"/>
          <w:b/>
          <w:color w:val="0000FF"/>
          <w:sz w:val="20"/>
          <w:szCs w:val="20"/>
        </w:rPr>
        <w:t xml:space="preserve">8 </w:t>
      </w:r>
      <w:r w:rsidRPr="006F7586">
        <w:rPr>
          <w:rFonts w:ascii="Arial" w:hAnsi="Arial" w:cs="Arial"/>
          <w:b/>
          <w:color w:val="0000FF"/>
          <w:sz w:val="20"/>
          <w:szCs w:val="20"/>
        </w:rPr>
        <w:t>PODMIENKY NA REALIZÁCIU VZDELÁVACIEHO PROGRAMU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GASTRONÓMIA-OBCHOD-SLUŽBY  </w:t>
      </w:r>
    </w:p>
    <w:p w:rsidR="00793AAC" w:rsidRDefault="00793AAC" w:rsidP="00793A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793AAC" w:rsidRPr="00921F79" w:rsidTr="00D60903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93AAC" w:rsidRPr="00921F79" w:rsidRDefault="00793AAC" w:rsidP="00D6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 xml:space="preserve">Súkromná stredná odborná škola </w:t>
            </w:r>
            <w:proofErr w:type="spellStart"/>
            <w:r w:rsidRPr="00921F79">
              <w:rPr>
                <w:rFonts w:ascii="Arial" w:hAnsi="Arial" w:cs="Arial"/>
                <w:sz w:val="20"/>
                <w:szCs w:val="20"/>
              </w:rPr>
              <w:t>Gos-Sk</w:t>
            </w:r>
            <w:proofErr w:type="spellEnd"/>
            <w:r w:rsidRPr="00921F7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21F79">
              <w:rPr>
                <w:rFonts w:ascii="Arial" w:hAnsi="Arial" w:cs="Arial"/>
                <w:sz w:val="20"/>
                <w:szCs w:val="20"/>
              </w:rPr>
              <w:t>F.Urbánka</w:t>
            </w:r>
            <w:proofErr w:type="spellEnd"/>
            <w:r w:rsidRPr="00921F79">
              <w:rPr>
                <w:rFonts w:ascii="Arial" w:hAnsi="Arial" w:cs="Arial"/>
                <w:sz w:val="20"/>
                <w:szCs w:val="20"/>
              </w:rPr>
              <w:t xml:space="preserve"> 19, 918 10 Trnava </w:t>
            </w:r>
          </w:p>
        </w:tc>
      </w:tr>
      <w:tr w:rsidR="00793AAC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93AAC" w:rsidRPr="00921F79" w:rsidRDefault="00793AAC" w:rsidP="00D6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 xml:space="preserve">Gastronómia – obchod – služby </w:t>
            </w:r>
          </w:p>
        </w:tc>
      </w:tr>
      <w:tr w:rsidR="00793AAC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93AAC" w:rsidRPr="00921F79" w:rsidRDefault="00793AAC" w:rsidP="00D60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793AAC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6456 2 kaderník</w:t>
            </w:r>
          </w:p>
        </w:tc>
      </w:tr>
      <w:tr w:rsidR="00793AAC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921F79">
                <w:rPr>
                  <w:rFonts w:ascii="Arial" w:hAnsi="Arial" w:cs="Arial"/>
                  <w:sz w:val="20"/>
                  <w:szCs w:val="20"/>
                </w:rPr>
                <w:t>3C</w:t>
              </w:r>
            </w:smartTag>
          </w:p>
        </w:tc>
      </w:tr>
      <w:tr w:rsidR="00793AAC" w:rsidRPr="00921F79" w:rsidTr="00D60903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793AAC" w:rsidRPr="00921F79" w:rsidTr="00D60903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F79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AAC" w:rsidRPr="00921F79" w:rsidRDefault="00793AAC" w:rsidP="00D60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F79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</w:tbl>
    <w:p w:rsidR="00793AAC" w:rsidRDefault="00793AAC" w:rsidP="00793AAC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93AAC" w:rsidRDefault="00793AAC" w:rsidP="00793AAC">
      <w:pPr>
        <w:jc w:val="both"/>
        <w:rPr>
          <w:rFonts w:ascii="Arial" w:hAnsi="Arial" w:cs="Arial"/>
          <w:b/>
          <w:sz w:val="16"/>
          <w:szCs w:val="16"/>
        </w:rPr>
      </w:pPr>
    </w:p>
    <w:p w:rsidR="00793AAC" w:rsidRPr="00A42832" w:rsidRDefault="00793AAC" w:rsidP="00793AAC">
      <w:pPr>
        <w:pStyle w:val="Pta"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Pre vzdelávanie a výchovu v súlade s daným ŠVP je nevyhnutné vytvárať vhodné realizačné podmienky. Podkladom na ich stanovenie sú všeobecné požiadavky platných právnych noriem a konkrétne požiadavky vyplývajúce z cieľov a obsahu vzdelávania</w:t>
      </w:r>
      <w:r>
        <w:rPr>
          <w:rFonts w:ascii="Arial" w:hAnsi="Arial" w:cs="Arial"/>
          <w:sz w:val="20"/>
          <w:szCs w:val="20"/>
        </w:rPr>
        <w:t xml:space="preserve"> </w:t>
      </w:r>
      <w:r w:rsidRPr="00A4283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danom vzdelávacom programe. </w:t>
      </w:r>
      <w:r w:rsidRPr="00A42832">
        <w:rPr>
          <w:rFonts w:ascii="Arial" w:hAnsi="Arial" w:cs="Arial"/>
          <w:sz w:val="20"/>
          <w:szCs w:val="20"/>
        </w:rPr>
        <w:t>V ŠVP sú vo všeobecnej rovine vymedzené základné podmienky na realizáciu školského vzdelávacieho programu</w:t>
      </w:r>
      <w:r>
        <w:rPr>
          <w:rFonts w:ascii="Arial" w:hAnsi="Arial" w:cs="Arial"/>
          <w:sz w:val="20"/>
          <w:szCs w:val="20"/>
        </w:rPr>
        <w:t xml:space="preserve"> Gastronómia – obchod – služby. My sme ich rozpracovali </w:t>
      </w:r>
      <w:r w:rsidRPr="00A42832">
        <w:rPr>
          <w:rFonts w:ascii="Arial" w:hAnsi="Arial" w:cs="Arial"/>
          <w:sz w:val="20"/>
          <w:szCs w:val="20"/>
        </w:rPr>
        <w:t xml:space="preserve">podrobnejšie </w:t>
      </w:r>
      <w:r>
        <w:rPr>
          <w:rFonts w:ascii="Arial" w:hAnsi="Arial" w:cs="Arial"/>
          <w:sz w:val="20"/>
          <w:szCs w:val="20"/>
        </w:rPr>
        <w:t xml:space="preserve">a konkrétne </w:t>
      </w:r>
      <w:r w:rsidRPr="00A42832">
        <w:rPr>
          <w:rFonts w:ascii="Arial" w:hAnsi="Arial" w:cs="Arial"/>
          <w:sz w:val="20"/>
          <w:szCs w:val="20"/>
        </w:rPr>
        <w:t xml:space="preserve">podľa potrieb a požiadaviek </w:t>
      </w:r>
      <w:r>
        <w:rPr>
          <w:rFonts w:ascii="Arial" w:hAnsi="Arial" w:cs="Arial"/>
          <w:sz w:val="20"/>
          <w:szCs w:val="20"/>
        </w:rPr>
        <w:t>učebných odborov</w:t>
      </w:r>
      <w:r w:rsidRPr="00A42832">
        <w:rPr>
          <w:rFonts w:ascii="Arial" w:hAnsi="Arial" w:cs="Arial"/>
          <w:sz w:val="20"/>
          <w:szCs w:val="20"/>
        </w:rPr>
        <w:t>, aktuálnych cieľov a</w:t>
      </w:r>
      <w:r>
        <w:rPr>
          <w:rFonts w:ascii="Arial" w:hAnsi="Arial" w:cs="Arial"/>
          <w:sz w:val="20"/>
          <w:szCs w:val="20"/>
        </w:rPr>
        <w:t xml:space="preserve"> našich </w:t>
      </w:r>
      <w:r w:rsidRPr="00A42832">
        <w:rPr>
          <w:rFonts w:ascii="Arial" w:hAnsi="Arial" w:cs="Arial"/>
          <w:sz w:val="20"/>
          <w:szCs w:val="20"/>
        </w:rPr>
        <w:t xml:space="preserve">reálnych možností. Optimálne požiadavky/podmienky, podľa ktorých sa bude poskytovať tento </w:t>
      </w:r>
      <w:r>
        <w:rPr>
          <w:rFonts w:ascii="Arial" w:hAnsi="Arial" w:cs="Arial"/>
          <w:sz w:val="20"/>
          <w:szCs w:val="20"/>
        </w:rPr>
        <w:t xml:space="preserve">školský </w:t>
      </w:r>
      <w:r w:rsidRPr="00A42832">
        <w:rPr>
          <w:rFonts w:ascii="Arial" w:hAnsi="Arial" w:cs="Arial"/>
          <w:sz w:val="20"/>
          <w:szCs w:val="20"/>
        </w:rPr>
        <w:t>vzdelávací program</w:t>
      </w:r>
      <w:r>
        <w:rPr>
          <w:rFonts w:ascii="Arial" w:hAnsi="Arial" w:cs="Arial"/>
          <w:sz w:val="20"/>
          <w:szCs w:val="20"/>
        </w:rPr>
        <w:t xml:space="preserve"> Gastronómia – obchod – služby</w:t>
      </w:r>
      <w:r w:rsidRPr="00A42832">
        <w:rPr>
          <w:rFonts w:ascii="Arial" w:hAnsi="Arial" w:cs="Arial"/>
          <w:sz w:val="20"/>
          <w:szCs w:val="20"/>
        </w:rPr>
        <w:t>, sú nasledovné:</w:t>
      </w:r>
    </w:p>
    <w:p w:rsidR="00793AAC" w:rsidRDefault="00793AAC" w:rsidP="00793AAC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8.1  Materiálne podmienky</w:t>
      </w:r>
    </w:p>
    <w:p w:rsidR="00793AAC" w:rsidRPr="00D83554" w:rsidRDefault="00793AAC" w:rsidP="00793AA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realizované v areáli na ul. </w:t>
      </w:r>
      <w:proofErr w:type="spellStart"/>
      <w:r>
        <w:rPr>
          <w:rFonts w:ascii="Arial" w:hAnsi="Arial" w:cs="Arial"/>
          <w:sz w:val="20"/>
          <w:szCs w:val="20"/>
        </w:rPr>
        <w:t>F.Urbánka</w:t>
      </w:r>
      <w:proofErr w:type="spellEnd"/>
      <w:r>
        <w:rPr>
          <w:rFonts w:ascii="Arial" w:hAnsi="Arial" w:cs="Arial"/>
          <w:sz w:val="20"/>
          <w:szCs w:val="20"/>
        </w:rPr>
        <w:t xml:space="preserve"> 19 v Trnave. </w:t>
      </w:r>
    </w:p>
    <w:p w:rsidR="00793AAC" w:rsidRPr="00D864E8" w:rsidRDefault="00793AAC" w:rsidP="00793AAC">
      <w:pPr>
        <w:pStyle w:val="Pta"/>
        <w:tabs>
          <w:tab w:val="clear" w:pos="4536"/>
          <w:tab w:val="clear" w:pos="9072"/>
          <w:tab w:val="num" w:pos="56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864E8">
        <w:rPr>
          <w:rFonts w:ascii="Arial" w:hAnsi="Arial" w:cs="Arial"/>
          <w:b/>
          <w:sz w:val="20"/>
          <w:szCs w:val="20"/>
        </w:rPr>
        <w:t>Kapacita školy: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  <w:tab w:val="num" w:pos="56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  <w:u w:val="single"/>
        </w:rPr>
        <w:t>Školský manažment</w:t>
      </w:r>
      <w:r w:rsidRPr="00A42832">
        <w:rPr>
          <w:rFonts w:ascii="Arial" w:hAnsi="Arial" w:cs="Arial"/>
          <w:sz w:val="20"/>
          <w:szCs w:val="20"/>
        </w:rPr>
        <w:t>: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kancelária riaditeľa školy, 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kancelária generálnej riaditeľky školy, </w:t>
      </w:r>
      <w:r w:rsidRPr="00A42832">
        <w:rPr>
          <w:rFonts w:ascii="Arial" w:hAnsi="Arial" w:cs="Arial"/>
          <w:sz w:val="20"/>
          <w:szCs w:val="20"/>
        </w:rPr>
        <w:t xml:space="preserve"> 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kancelárie pre zástupc</w:t>
      </w:r>
      <w:r>
        <w:rPr>
          <w:rFonts w:ascii="Arial" w:hAnsi="Arial" w:cs="Arial"/>
          <w:sz w:val="20"/>
          <w:szCs w:val="20"/>
        </w:rPr>
        <w:t xml:space="preserve">ov </w:t>
      </w:r>
      <w:r w:rsidRPr="00A42832">
        <w:rPr>
          <w:rFonts w:ascii="Arial" w:hAnsi="Arial" w:cs="Arial"/>
          <w:sz w:val="20"/>
          <w:szCs w:val="20"/>
        </w:rPr>
        <w:t>riaditeľa školy</w:t>
      </w:r>
      <w:r>
        <w:rPr>
          <w:rFonts w:ascii="Arial" w:hAnsi="Arial" w:cs="Arial"/>
          <w:sz w:val="20"/>
          <w:szCs w:val="20"/>
        </w:rPr>
        <w:t xml:space="preserve"> pre teoretické vyučovanie  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kancelária </w:t>
      </w:r>
      <w:r w:rsidRPr="00A42832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hlavných majstrov odborného výcviku,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kancelária pre sekretariát,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kabinet pre výchovnú poradkyňu a poradkyňu pre integráciu,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sociálne zariadenie.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  <w:u w:val="single"/>
        </w:rPr>
        <w:t>Pedagogickí  zamestnanci školy</w:t>
      </w:r>
      <w:r w:rsidRPr="00A42832">
        <w:rPr>
          <w:rFonts w:ascii="Arial" w:hAnsi="Arial" w:cs="Arial"/>
          <w:sz w:val="20"/>
          <w:szCs w:val="20"/>
        </w:rPr>
        <w:t>: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zborovňa pre rokovania pedagogickej rady, 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kabinety  pre učiteľov</w:t>
      </w:r>
      <w:r w:rsidRPr="00A42832">
        <w:rPr>
          <w:rFonts w:ascii="Arial" w:hAnsi="Arial" w:cs="Arial"/>
          <w:sz w:val="20"/>
          <w:szCs w:val="20"/>
        </w:rPr>
        <w:t>,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sociálne zariadenie.</w:t>
      </w:r>
      <w:r w:rsidRPr="00A42832">
        <w:rPr>
          <w:rFonts w:ascii="Arial" w:hAnsi="Arial" w:cs="Arial"/>
          <w:sz w:val="20"/>
          <w:szCs w:val="20"/>
        </w:rPr>
        <w:t xml:space="preserve">  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  <w:u w:val="single"/>
        </w:rPr>
        <w:t>Nepedagogickí zamestnanci školy</w:t>
      </w:r>
      <w:r w:rsidRPr="00A42832">
        <w:rPr>
          <w:rFonts w:ascii="Arial" w:hAnsi="Arial" w:cs="Arial"/>
          <w:sz w:val="20"/>
          <w:szCs w:val="20"/>
        </w:rPr>
        <w:t>: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kancelárie pre sekretariát, ekonómov a správcu </w:t>
      </w:r>
      <w:r>
        <w:rPr>
          <w:rFonts w:ascii="Arial" w:hAnsi="Arial" w:cs="Arial"/>
          <w:sz w:val="20"/>
          <w:szCs w:val="20"/>
        </w:rPr>
        <w:t>,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kancelárie pre pracovníčky ekonomického úseku,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príručný sklad s odkladacím priestorom, 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dielňa,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kotolňa,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miestnosť pre upratovačky,</w:t>
      </w:r>
    </w:p>
    <w:p w:rsidR="00793AAC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archív</w:t>
      </w:r>
      <w:r>
        <w:rPr>
          <w:rFonts w:ascii="Arial" w:hAnsi="Arial" w:cs="Arial"/>
          <w:sz w:val="20"/>
          <w:szCs w:val="20"/>
        </w:rPr>
        <w:t xml:space="preserve">, 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vrátnica.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864E8">
        <w:rPr>
          <w:rFonts w:ascii="Arial" w:hAnsi="Arial" w:cs="Arial"/>
          <w:sz w:val="20"/>
          <w:szCs w:val="20"/>
          <w:u w:val="single"/>
        </w:rPr>
        <w:t>Ďalšie priestory</w:t>
      </w:r>
      <w:r>
        <w:rPr>
          <w:rFonts w:ascii="Arial" w:hAnsi="Arial" w:cs="Arial"/>
          <w:sz w:val="20"/>
          <w:szCs w:val="20"/>
        </w:rPr>
        <w:t>: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Hygienické priestory</w:t>
      </w:r>
      <w:r>
        <w:rPr>
          <w:rFonts w:ascii="Arial" w:hAnsi="Arial" w:cs="Arial"/>
          <w:sz w:val="20"/>
          <w:szCs w:val="20"/>
        </w:rPr>
        <w:t xml:space="preserve"> (WC, sprchy)</w:t>
      </w:r>
      <w:r w:rsidRPr="00A42832">
        <w:rPr>
          <w:rFonts w:ascii="Arial" w:hAnsi="Arial" w:cs="Arial"/>
          <w:sz w:val="20"/>
          <w:szCs w:val="20"/>
        </w:rPr>
        <w:t xml:space="preserve">, sociálne zariadenia, 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Sklady učebníc a učebných pomôcok</w:t>
      </w:r>
      <w:r w:rsidRPr="00A42832">
        <w:rPr>
          <w:rFonts w:ascii="Arial" w:hAnsi="Arial" w:cs="Arial"/>
          <w:sz w:val="20"/>
          <w:szCs w:val="20"/>
        </w:rPr>
        <w:t xml:space="preserve"> a didaktickej techniky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42832">
        <w:rPr>
          <w:rFonts w:ascii="Arial" w:hAnsi="Arial" w:cs="Arial"/>
          <w:sz w:val="20"/>
          <w:szCs w:val="20"/>
        </w:rPr>
        <w:t>klady náradia, strojov a</w:t>
      </w:r>
      <w:r>
        <w:rPr>
          <w:rFonts w:ascii="Arial" w:hAnsi="Arial" w:cs="Arial"/>
          <w:sz w:val="20"/>
          <w:szCs w:val="20"/>
        </w:rPr>
        <w:t> </w:t>
      </w:r>
      <w:r w:rsidRPr="00A42832">
        <w:rPr>
          <w:rFonts w:ascii="Arial" w:hAnsi="Arial" w:cs="Arial"/>
          <w:sz w:val="20"/>
          <w:szCs w:val="20"/>
        </w:rPr>
        <w:t>zariadení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Sklady materiálov, surovín a polotovarov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793AAC" w:rsidRPr="00D864E8" w:rsidRDefault="00793AAC" w:rsidP="00793AAC">
      <w:pPr>
        <w:pStyle w:val="Pta"/>
        <w:tabs>
          <w:tab w:val="clear" w:pos="4536"/>
          <w:tab w:val="clear" w:pos="9072"/>
          <w:tab w:val="left" w:pos="561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864E8">
        <w:rPr>
          <w:rFonts w:ascii="Arial" w:hAnsi="Arial" w:cs="Arial"/>
          <w:b/>
          <w:sz w:val="20"/>
          <w:szCs w:val="20"/>
        </w:rPr>
        <w:t>Makrointeriéry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793AAC" w:rsidRPr="00A42832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Školsk</w:t>
      </w:r>
      <w:r>
        <w:rPr>
          <w:rFonts w:ascii="Arial" w:hAnsi="Arial" w:cs="Arial"/>
          <w:sz w:val="20"/>
          <w:szCs w:val="20"/>
        </w:rPr>
        <w:t>é</w:t>
      </w:r>
      <w:r w:rsidRPr="00A42832">
        <w:rPr>
          <w:rFonts w:ascii="Arial" w:hAnsi="Arial" w:cs="Arial"/>
          <w:sz w:val="20"/>
          <w:szCs w:val="20"/>
        </w:rPr>
        <w:t xml:space="preserve"> budov</w:t>
      </w:r>
      <w:r>
        <w:rPr>
          <w:rFonts w:ascii="Arial" w:hAnsi="Arial" w:cs="Arial"/>
          <w:sz w:val="20"/>
          <w:szCs w:val="20"/>
        </w:rPr>
        <w:t>y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Školský dvor</w:t>
      </w:r>
    </w:p>
    <w:p w:rsidR="00793AAC" w:rsidRPr="00AE7BF4" w:rsidRDefault="00793AAC" w:rsidP="00793AAC">
      <w:pPr>
        <w:pStyle w:val="Pta"/>
        <w:tabs>
          <w:tab w:val="clear" w:pos="4536"/>
          <w:tab w:val="clear" w:pos="9072"/>
          <w:tab w:val="left" w:pos="56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E7BF4">
        <w:rPr>
          <w:rFonts w:ascii="Arial" w:hAnsi="Arial" w:cs="Arial"/>
          <w:b/>
          <w:sz w:val="20"/>
          <w:szCs w:val="20"/>
        </w:rPr>
        <w:lastRenderedPageBreak/>
        <w:t>Vyučovacie interiéry</w:t>
      </w:r>
    </w:p>
    <w:p w:rsidR="00793AAC" w:rsidRDefault="00793AAC" w:rsidP="00793AAC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spacing w:before="120"/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Klasické triedy/ - uč</w:t>
      </w:r>
      <w:r>
        <w:rPr>
          <w:rFonts w:ascii="Arial" w:hAnsi="Arial" w:cs="Arial"/>
          <w:sz w:val="20"/>
          <w:szCs w:val="20"/>
        </w:rPr>
        <w:t>ebne pre teoretické vyučovanie (20)</w:t>
      </w:r>
    </w:p>
    <w:p w:rsidR="00793AAC" w:rsidRDefault="00793AAC" w:rsidP="00793AAC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učebňa jazyková </w:t>
      </w:r>
    </w:p>
    <w:p w:rsidR="00793AAC" w:rsidRDefault="00793AAC" w:rsidP="00793AAC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učebňa informatiky </w:t>
      </w:r>
    </w:p>
    <w:p w:rsidR="00793AAC" w:rsidRDefault="00793AAC" w:rsidP="00793AAC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učebňa strojopisu </w:t>
      </w:r>
    </w:p>
    <w:p w:rsidR="00793AAC" w:rsidRDefault="00793AAC" w:rsidP="00793AAC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odborné učebne pre kuchárov a čašníkov </w:t>
      </w:r>
    </w:p>
    <w:p w:rsidR="00793AAC" w:rsidRPr="00A42832" w:rsidRDefault="00793AAC" w:rsidP="00793AAC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Telocvičňa </w:t>
      </w:r>
    </w:p>
    <w:p w:rsidR="00793AAC" w:rsidRPr="00F50844" w:rsidRDefault="00793AAC" w:rsidP="00793AAC">
      <w:pPr>
        <w:pStyle w:val="Pta"/>
        <w:tabs>
          <w:tab w:val="clear" w:pos="4536"/>
          <w:tab w:val="clear" w:pos="9072"/>
          <w:tab w:val="left" w:pos="56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50844">
        <w:rPr>
          <w:rFonts w:ascii="Arial" w:hAnsi="Arial" w:cs="Arial"/>
          <w:b/>
          <w:sz w:val="20"/>
          <w:szCs w:val="20"/>
        </w:rPr>
        <w:t>Vyučovacie exteriéry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Školské ihrisko</w:t>
      </w:r>
    </w:p>
    <w:p w:rsidR="00793AAC" w:rsidRPr="00F50844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50844">
        <w:rPr>
          <w:rFonts w:ascii="Arial" w:hAnsi="Arial" w:cs="Arial"/>
          <w:b/>
          <w:sz w:val="20"/>
          <w:szCs w:val="20"/>
        </w:rPr>
        <w:t xml:space="preserve">Kmeňové pracoviská </w:t>
      </w:r>
      <w:r>
        <w:rPr>
          <w:rFonts w:ascii="Arial" w:hAnsi="Arial" w:cs="Arial"/>
          <w:b/>
          <w:sz w:val="20"/>
          <w:szCs w:val="20"/>
        </w:rPr>
        <w:t>odbor</w:t>
      </w:r>
      <w:r w:rsidRPr="00F50844">
        <w:rPr>
          <w:rFonts w:ascii="Arial" w:hAnsi="Arial" w:cs="Arial"/>
          <w:b/>
          <w:sz w:val="20"/>
          <w:szCs w:val="20"/>
        </w:rPr>
        <w:t>ného výcviku</w:t>
      </w:r>
    </w:p>
    <w:p w:rsidR="00793AAC" w:rsidRDefault="00793AAC" w:rsidP="00793AAC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Kaderníctvo na </w:t>
      </w:r>
      <w:proofErr w:type="spellStart"/>
      <w:r>
        <w:rPr>
          <w:rFonts w:ascii="Arial" w:hAnsi="Arial" w:cs="Arial"/>
          <w:sz w:val="20"/>
          <w:szCs w:val="20"/>
        </w:rPr>
        <w:t>ul.F.Urbánka</w:t>
      </w:r>
      <w:proofErr w:type="spellEnd"/>
      <w:r>
        <w:rPr>
          <w:rFonts w:ascii="Arial" w:hAnsi="Arial" w:cs="Arial"/>
          <w:sz w:val="20"/>
          <w:szCs w:val="20"/>
        </w:rPr>
        <w:t xml:space="preserve"> 19, Trnava  </w:t>
      </w:r>
    </w:p>
    <w:p w:rsidR="00793AAC" w:rsidRDefault="00793AAC" w:rsidP="00793A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Kaderníctvo na ul. </w:t>
      </w:r>
      <w:proofErr w:type="spellStart"/>
      <w:r>
        <w:rPr>
          <w:rFonts w:ascii="Arial" w:hAnsi="Arial" w:cs="Arial"/>
          <w:sz w:val="20"/>
          <w:szCs w:val="20"/>
        </w:rPr>
        <w:t>Vajanského</w:t>
      </w:r>
      <w:proofErr w:type="spellEnd"/>
      <w:r>
        <w:rPr>
          <w:rFonts w:ascii="Arial" w:hAnsi="Arial" w:cs="Arial"/>
          <w:sz w:val="20"/>
          <w:szCs w:val="20"/>
        </w:rPr>
        <w:t xml:space="preserve"> , Trnava   </w:t>
      </w:r>
    </w:p>
    <w:p w:rsidR="00793AAC" w:rsidRDefault="00793AAC" w:rsidP="00793AAC">
      <w:pPr>
        <w:tabs>
          <w:tab w:val="num" w:pos="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Zmluvné pracoviská</w:t>
      </w:r>
    </w:p>
    <w:p w:rsidR="00793AAC" w:rsidRDefault="00793AAC" w:rsidP="00793AAC">
      <w:pPr>
        <w:tabs>
          <w:tab w:val="num" w:pos="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793AAC" w:rsidRDefault="00793AAC" w:rsidP="00793A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Vlasové štúdium FM, Trnava </w:t>
      </w:r>
    </w:p>
    <w:p w:rsidR="00793AAC" w:rsidRDefault="00793AAC" w:rsidP="00793A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Kaderníctvo BIBI, Trnava</w:t>
      </w:r>
    </w:p>
    <w:p w:rsidR="00793AAC" w:rsidRDefault="00793AAC" w:rsidP="00793A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Kaderníctvo MARE Trnava</w:t>
      </w:r>
    </w:p>
    <w:p w:rsidR="00793AAC" w:rsidRDefault="00793AAC" w:rsidP="00793A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Kaderníctvo </w:t>
      </w:r>
      <w:proofErr w:type="spellStart"/>
      <w:r>
        <w:rPr>
          <w:rFonts w:ascii="Arial" w:hAnsi="Arial" w:cs="Arial"/>
          <w:sz w:val="20"/>
          <w:szCs w:val="20"/>
        </w:rPr>
        <w:t>K.Čulena</w:t>
      </w:r>
      <w:proofErr w:type="spellEnd"/>
      <w:r>
        <w:rPr>
          <w:rFonts w:ascii="Arial" w:hAnsi="Arial" w:cs="Arial"/>
          <w:sz w:val="20"/>
          <w:szCs w:val="20"/>
        </w:rPr>
        <w:t xml:space="preserve">, Trnava </w:t>
      </w:r>
    </w:p>
    <w:p w:rsidR="00793AAC" w:rsidRPr="00F50844" w:rsidRDefault="00793AAC" w:rsidP="00793AA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793AAC" w:rsidRDefault="00793AAC" w:rsidP="00793AAC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8.2  Personálne podmienky</w:t>
      </w:r>
    </w:p>
    <w:p w:rsidR="00793AAC" w:rsidRPr="008A6A29" w:rsidRDefault="00793AAC" w:rsidP="00793AAC">
      <w:pPr>
        <w:pStyle w:val="Pta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 xml:space="preserve">Požiadavky na manažment školy, ktorý realizuje školský vzdelávací program </w:t>
      </w:r>
      <w:r>
        <w:rPr>
          <w:rFonts w:ascii="Arial" w:hAnsi="Arial" w:cs="Arial"/>
          <w:sz w:val="20"/>
          <w:szCs w:val="20"/>
        </w:rPr>
        <w:t>je</w:t>
      </w:r>
      <w:r w:rsidRPr="008A6A29">
        <w:rPr>
          <w:rFonts w:ascii="Arial" w:hAnsi="Arial" w:cs="Arial"/>
          <w:sz w:val="20"/>
          <w:szCs w:val="20"/>
        </w:rPr>
        <w:t xml:space="preserve"> v súlade s požiadavkami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>nej a pedagogickej spôsobilosti a s kvalifikačnými predpokladmi, ktoré sú nevyhnutné pre výkon náročných riadiacich činnosti podľa platných predpisov.</w:t>
      </w:r>
    </w:p>
    <w:p w:rsidR="00793AAC" w:rsidRPr="008A6A29" w:rsidRDefault="00793AAC" w:rsidP="00793AAC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celkového počtu 25 pedagogických zamestnancov všeobecno-vzdelávacích predmetov, ktorí realizujú školský vzdelávací program, spĺňa všetky požiadavky pre odbornú </w:t>
      </w:r>
      <w:r w:rsidRPr="008A6A2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8A6A29">
        <w:rPr>
          <w:rFonts w:ascii="Arial" w:hAnsi="Arial" w:cs="Arial"/>
          <w:sz w:val="20"/>
          <w:szCs w:val="20"/>
        </w:rPr>
        <w:t>pedagogick</w:t>
      </w:r>
      <w:r>
        <w:rPr>
          <w:rFonts w:ascii="Arial" w:hAnsi="Arial" w:cs="Arial"/>
          <w:sz w:val="20"/>
          <w:szCs w:val="20"/>
        </w:rPr>
        <w:t>ú s</w:t>
      </w:r>
      <w:r w:rsidRPr="008A6A29">
        <w:rPr>
          <w:rFonts w:ascii="Arial" w:hAnsi="Arial" w:cs="Arial"/>
          <w:sz w:val="20"/>
          <w:szCs w:val="20"/>
        </w:rPr>
        <w:t>pôsobilosť</w:t>
      </w:r>
      <w:r>
        <w:rPr>
          <w:rFonts w:ascii="Arial" w:hAnsi="Arial" w:cs="Arial"/>
          <w:sz w:val="20"/>
          <w:szCs w:val="20"/>
        </w:rPr>
        <w:t xml:space="preserve"> 21 zamestnancov</w:t>
      </w:r>
      <w:r w:rsidRPr="008A6A29">
        <w:rPr>
          <w:rFonts w:ascii="Arial" w:hAnsi="Arial" w:cs="Arial"/>
          <w:sz w:val="20"/>
          <w:szCs w:val="20"/>
        </w:rPr>
        <w:t>.  Plnenie ďalších kvalifikačných predpokladov potrebných pre výkon zložitejších, zodpovednejších a náročnejších pedagogických činnosti sa riadi platnými predpismi. Pedagogickí zamestnanci zabezpeč</w:t>
      </w:r>
      <w:r>
        <w:rPr>
          <w:rFonts w:ascii="Arial" w:hAnsi="Arial" w:cs="Arial"/>
          <w:sz w:val="20"/>
          <w:szCs w:val="20"/>
        </w:rPr>
        <w:t>ujú</w:t>
      </w:r>
      <w:r w:rsidRPr="008A6A29">
        <w:rPr>
          <w:rFonts w:ascii="Arial" w:hAnsi="Arial" w:cs="Arial"/>
          <w:sz w:val="20"/>
          <w:szCs w:val="20"/>
        </w:rPr>
        <w:t xml:space="preserve"> súlad všetkých vzdelávacích a výchovných činností s cieľmi vzdelávania v danom </w:t>
      </w:r>
      <w:r>
        <w:rPr>
          <w:rFonts w:ascii="Arial" w:hAnsi="Arial" w:cs="Arial"/>
          <w:sz w:val="20"/>
          <w:szCs w:val="20"/>
        </w:rPr>
        <w:t xml:space="preserve">študijných a učebných odboroch  </w:t>
      </w:r>
      <w:r w:rsidRPr="008A6A29">
        <w:rPr>
          <w:rFonts w:ascii="Arial" w:hAnsi="Arial" w:cs="Arial"/>
          <w:sz w:val="20"/>
          <w:szCs w:val="20"/>
        </w:rPr>
        <w:t>v súlade so štátnym vzdelávacím program</w:t>
      </w:r>
      <w:r>
        <w:rPr>
          <w:rFonts w:ascii="Arial" w:hAnsi="Arial" w:cs="Arial"/>
          <w:sz w:val="20"/>
          <w:szCs w:val="20"/>
        </w:rPr>
        <w:t>om</w:t>
      </w:r>
      <w:r w:rsidRPr="008A6A29">
        <w:rPr>
          <w:rFonts w:ascii="Arial" w:hAnsi="Arial" w:cs="Arial"/>
          <w:sz w:val="20"/>
          <w:szCs w:val="20"/>
        </w:rPr>
        <w:t xml:space="preserve">. Práva a povinnosti pedagogických zamestnancov sú zabezpečené a naplňované po dobu ich pedagogickej činnosti v rámci platných predpisov.     </w:t>
      </w:r>
    </w:p>
    <w:p w:rsidR="00793AAC" w:rsidRPr="008A6A29" w:rsidRDefault="00793AAC" w:rsidP="00793AAC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celkového počtu 16 pedagogických zamestnancov odborných predmetov, ktorí realizujú školský vzdelávací program, spĺňa všetky požiadavky pre odbornú a pedagogickú spôsobilosť 11 zamestnancov. </w:t>
      </w:r>
      <w:r w:rsidRPr="008A6A29">
        <w:rPr>
          <w:rFonts w:ascii="Arial" w:hAnsi="Arial" w:cs="Arial"/>
          <w:sz w:val="20"/>
          <w:szCs w:val="20"/>
        </w:rPr>
        <w:t>Plnenie ďalších kvalifikačných predpokladov potrebných pre výkon zložitejších, zodpovednejších a náročnejších pedagogických činnosti sa riadi platnými predpismi. Pedagogickí zamestnanci zabezpeč</w:t>
      </w:r>
      <w:r>
        <w:rPr>
          <w:rFonts w:ascii="Arial" w:hAnsi="Arial" w:cs="Arial"/>
          <w:sz w:val="20"/>
          <w:szCs w:val="20"/>
        </w:rPr>
        <w:t>ujú</w:t>
      </w:r>
      <w:r w:rsidRPr="008A6A29">
        <w:rPr>
          <w:rFonts w:ascii="Arial" w:hAnsi="Arial" w:cs="Arial"/>
          <w:sz w:val="20"/>
          <w:szCs w:val="20"/>
        </w:rPr>
        <w:t xml:space="preserve"> súlad všetkých vzdelávacích a výchovných činností s cieľmi vzdelávania v danom </w:t>
      </w:r>
      <w:r>
        <w:rPr>
          <w:rFonts w:ascii="Arial" w:hAnsi="Arial" w:cs="Arial"/>
          <w:sz w:val="20"/>
          <w:szCs w:val="20"/>
        </w:rPr>
        <w:t>študijnom odbore</w:t>
      </w:r>
      <w:r w:rsidRPr="008A6A29">
        <w:rPr>
          <w:rFonts w:ascii="Arial" w:hAnsi="Arial" w:cs="Arial"/>
          <w:sz w:val="20"/>
          <w:szCs w:val="20"/>
        </w:rPr>
        <w:t xml:space="preserve"> v súlade so štátnym vzdelávacím programom. Práva a povinnosti pedagogických zamestnancov sú zabezpečené a naplňované po dobu ich pedagogickej činnosti v rámci platných predpisov.     </w:t>
      </w:r>
    </w:p>
    <w:p w:rsidR="00793AAC" w:rsidRPr="008A6A29" w:rsidRDefault="00793AAC" w:rsidP="00793AAC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celkového počtu 35 majstrov odborného výcviku, ktorí realizujú školský vzdelávací program, spĺňa všetky požiadavky pre odbornú a pedagogickú spôsobilosť 25 zamestnancov. </w:t>
      </w:r>
      <w:r w:rsidRPr="008A6A29">
        <w:rPr>
          <w:rFonts w:ascii="Arial" w:hAnsi="Arial" w:cs="Arial"/>
          <w:sz w:val="20"/>
          <w:szCs w:val="20"/>
        </w:rPr>
        <w:t>Plnenie ďalších kvalifikačných predpokladov potrebných pre výkon zložitejších, zodpovednejších a náročnejších pedagogických činnosti sa riadi platnými predpismi. Pedagogickí zamestnanci zabezpeč</w:t>
      </w:r>
      <w:r>
        <w:rPr>
          <w:rFonts w:ascii="Arial" w:hAnsi="Arial" w:cs="Arial"/>
          <w:sz w:val="20"/>
          <w:szCs w:val="20"/>
        </w:rPr>
        <w:t>ujú</w:t>
      </w:r>
      <w:r w:rsidRPr="008A6A29">
        <w:rPr>
          <w:rFonts w:ascii="Arial" w:hAnsi="Arial" w:cs="Arial"/>
          <w:sz w:val="20"/>
          <w:szCs w:val="20"/>
        </w:rPr>
        <w:t xml:space="preserve"> súlad všetkých vzdelávacích a výchovných činností s cieľmi vzdelávania v danom </w:t>
      </w:r>
      <w:r>
        <w:rPr>
          <w:rFonts w:ascii="Arial" w:hAnsi="Arial" w:cs="Arial"/>
          <w:sz w:val="20"/>
          <w:szCs w:val="20"/>
        </w:rPr>
        <w:t>študijnom odbore</w:t>
      </w:r>
      <w:r w:rsidRPr="008A6A29">
        <w:rPr>
          <w:rFonts w:ascii="Arial" w:hAnsi="Arial" w:cs="Arial"/>
          <w:sz w:val="20"/>
          <w:szCs w:val="20"/>
        </w:rPr>
        <w:t xml:space="preserve"> v súlade so štátnym vzdelávacím programom. Práva a povinnosti pedagogických zamestnancov sú zabezpečené a naplňované po dobu ich pedagogickej činnosti v rámci platných predpisov.     </w:t>
      </w:r>
    </w:p>
    <w:p w:rsidR="00793AAC" w:rsidRPr="008A6A29" w:rsidRDefault="00793AAC" w:rsidP="00793AAC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ná spôsobilosť nepedagogických zamestnancov (ekonóm, správca, školník, upratovačky a pod.), ktorí sa podieľajú na realizácii školského vzdelávacieho programu </w:t>
      </w:r>
      <w:r>
        <w:rPr>
          <w:rFonts w:ascii="Arial" w:hAnsi="Arial" w:cs="Arial"/>
          <w:sz w:val="20"/>
          <w:szCs w:val="20"/>
        </w:rPr>
        <w:t>je</w:t>
      </w:r>
      <w:r w:rsidRPr="008A6A29">
        <w:rPr>
          <w:rFonts w:ascii="Arial" w:hAnsi="Arial" w:cs="Arial"/>
          <w:sz w:val="20"/>
          <w:szCs w:val="20"/>
        </w:rPr>
        <w:t xml:space="preserve"> v súlade s platnými   predpismi.  Práva a povinnosti nepedagogických zamestnancov sú zabezpečené a naplňované po dobu ich činnosti v rámci platných predpisov.     </w:t>
      </w:r>
    </w:p>
    <w:p w:rsidR="00793AAC" w:rsidRPr="008A6A29" w:rsidRDefault="00793AAC" w:rsidP="00793AAC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 xml:space="preserve">Plnenie požiadaviek poradenskej činnosti sa riadi platnými predpismi. Výchovný poradca je pedagogický zamestnanec, ktorého poslaním je poskytovanie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nej psychologickej a pedagogickej starostlivosti žiakom, rodičom a pedagogickým zamestnancom školy. Prácu výchovného poradcu usmerňujú metodické, pedagogické a psychologické centrá. Práca </w:t>
      </w:r>
      <w:r w:rsidRPr="008A6A29">
        <w:rPr>
          <w:rFonts w:ascii="Arial" w:hAnsi="Arial" w:cs="Arial"/>
          <w:sz w:val="20"/>
          <w:szCs w:val="20"/>
        </w:rPr>
        <w:lastRenderedPageBreak/>
        <w:t xml:space="preserve">výchovného poradcu a dodržiavanie všeobecne záväzných platných predpisov v oblasti výchovného poradenstva podlieha kontrolnej činnosti zo strany zriaďovateľa strednej školy.  Ďalšie práva a povinnosti výchovných poradcov vymedzujú vnútorné predpisy školy (pracovný poriadok, vnútorný poriadok školy, vnútorný mzdový predpis a pod.). </w:t>
      </w:r>
    </w:p>
    <w:p w:rsidR="00793AAC" w:rsidRDefault="00793AAC" w:rsidP="00793AAC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8.3  Organizačné podmienky</w:t>
      </w:r>
    </w:p>
    <w:p w:rsidR="00793AAC" w:rsidRDefault="00793AAC" w:rsidP="00793AAC">
      <w:pPr>
        <w:pStyle w:val="Pta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>Plnenie stanovenej miery vyučovacej a výchovnej povinnosti vyplýva z platnej legislatívy a rámcového učebného plánu štátneho vzdelávacieho programu. Rámcové rozvrhnutie obsahu vzdelávania v školských vzdelávacích programoch</w:t>
      </w:r>
      <w:r>
        <w:rPr>
          <w:rFonts w:ascii="Arial" w:hAnsi="Arial" w:cs="Arial"/>
          <w:sz w:val="20"/>
          <w:szCs w:val="20"/>
        </w:rPr>
        <w:t xml:space="preserve"> vychádza zo ŠVP</w:t>
      </w:r>
      <w:r w:rsidRPr="008A6A29">
        <w:rPr>
          <w:rFonts w:ascii="Arial" w:hAnsi="Arial" w:cs="Arial"/>
          <w:sz w:val="20"/>
          <w:szCs w:val="20"/>
        </w:rPr>
        <w:t xml:space="preserve">. Stanovené vzdelávacie oblasti a ich minimálne počty hodín </w:t>
      </w:r>
      <w:r>
        <w:rPr>
          <w:rFonts w:ascii="Arial" w:hAnsi="Arial" w:cs="Arial"/>
          <w:sz w:val="20"/>
          <w:szCs w:val="20"/>
        </w:rPr>
        <w:t>boli v tomto programe dodržané a sú preukázateľné</w:t>
      </w:r>
      <w:r w:rsidRPr="008A6A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Vzdelávanie a príprava žiakov je organizovaná ako </w:t>
      </w:r>
      <w:r w:rsidRPr="0008119A">
        <w:rPr>
          <w:rFonts w:ascii="Arial" w:hAnsi="Arial" w:cs="Arial"/>
          <w:sz w:val="20"/>
          <w:szCs w:val="20"/>
        </w:rPr>
        <w:t>štvorročné štúdium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Teoretické a p</w:t>
      </w:r>
      <w:r w:rsidRPr="0008119A">
        <w:rPr>
          <w:rFonts w:ascii="Arial" w:hAnsi="Arial" w:cs="Arial"/>
          <w:sz w:val="20"/>
          <w:szCs w:val="20"/>
        </w:rPr>
        <w:t>raktické vzdelávanie v</w:t>
      </w:r>
      <w:r>
        <w:rPr>
          <w:rFonts w:ascii="Arial" w:hAnsi="Arial" w:cs="Arial"/>
          <w:sz w:val="20"/>
          <w:szCs w:val="20"/>
        </w:rPr>
        <w:t xml:space="preserve"> učebných </w:t>
      </w:r>
      <w:r w:rsidRPr="0008119A">
        <w:rPr>
          <w:rFonts w:ascii="Arial" w:hAnsi="Arial" w:cs="Arial"/>
          <w:sz w:val="20"/>
          <w:szCs w:val="20"/>
        </w:rPr>
        <w:t xml:space="preserve"> odboroch s</w:t>
      </w:r>
      <w:r>
        <w:rPr>
          <w:rFonts w:ascii="Arial" w:hAnsi="Arial" w:cs="Arial"/>
          <w:sz w:val="20"/>
          <w:szCs w:val="20"/>
        </w:rPr>
        <w:t>ú obmieňané po týždni. Vyučovanie na teoretickom vyučovaní sa začína o 8.00 hod., na praktickom vyučovaní podľa pokynov majstrov MOV. Organizácia školského roka sa riadi podľa pedagogicko-organizačných pokynov v danom školskom roku.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6A29">
        <w:rPr>
          <w:rFonts w:ascii="Arial" w:hAnsi="Arial" w:cs="Arial"/>
          <w:sz w:val="20"/>
          <w:szCs w:val="20"/>
        </w:rPr>
        <w:t xml:space="preserve">lnenie  školskej legislatívy vzhľadom na organizáciu a priebeh </w:t>
      </w:r>
      <w:r>
        <w:rPr>
          <w:rFonts w:ascii="Arial" w:hAnsi="Arial" w:cs="Arial"/>
          <w:sz w:val="20"/>
          <w:szCs w:val="20"/>
        </w:rPr>
        <w:t>školského vzdelávacieho programu</w:t>
      </w:r>
      <w:r w:rsidRPr="008A6A29">
        <w:rPr>
          <w:rFonts w:ascii="Arial" w:hAnsi="Arial" w:cs="Arial"/>
          <w:sz w:val="20"/>
          <w:szCs w:val="20"/>
        </w:rPr>
        <w:t xml:space="preserve"> vo väzbe na teoretické vyučovanie a 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>ný výcvik</w:t>
      </w:r>
      <w:r>
        <w:rPr>
          <w:rFonts w:ascii="Arial" w:hAnsi="Arial" w:cs="Arial"/>
          <w:sz w:val="20"/>
          <w:szCs w:val="20"/>
        </w:rPr>
        <w:t xml:space="preserve"> je v súlade</w:t>
      </w:r>
      <w:r w:rsidRPr="008A6A2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Výchovno-vzdelávací proces sa riadi Zákonom o výchove a vzdelávaní (školský zákon). 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výcvik sa</w:t>
      </w:r>
      <w:r w:rsidRPr="008A6A29">
        <w:rPr>
          <w:rFonts w:ascii="Arial" w:hAnsi="Arial" w:cs="Arial"/>
          <w:sz w:val="20"/>
          <w:szCs w:val="20"/>
        </w:rPr>
        <w:t xml:space="preserve"> vyučuje v rozsahu stanovenom v</w:t>
      </w:r>
      <w:r>
        <w:rPr>
          <w:rFonts w:ascii="Arial" w:hAnsi="Arial" w:cs="Arial"/>
          <w:sz w:val="20"/>
          <w:szCs w:val="20"/>
        </w:rPr>
        <w:t> </w:t>
      </w:r>
      <w:r w:rsidRPr="008A6A29">
        <w:rPr>
          <w:rFonts w:ascii="Arial" w:hAnsi="Arial" w:cs="Arial"/>
          <w:sz w:val="20"/>
          <w:szCs w:val="20"/>
        </w:rPr>
        <w:t>učebn</w:t>
      </w:r>
      <w:r>
        <w:rPr>
          <w:rFonts w:ascii="Arial" w:hAnsi="Arial" w:cs="Arial"/>
          <w:sz w:val="20"/>
          <w:szCs w:val="20"/>
        </w:rPr>
        <w:t xml:space="preserve">ých </w:t>
      </w:r>
      <w:r w:rsidRPr="008A6A29">
        <w:rPr>
          <w:rFonts w:ascii="Arial" w:hAnsi="Arial" w:cs="Arial"/>
          <w:sz w:val="20"/>
          <w:szCs w:val="20"/>
        </w:rPr>
        <w:t>plán</w:t>
      </w:r>
      <w:r>
        <w:rPr>
          <w:rFonts w:ascii="Arial" w:hAnsi="Arial" w:cs="Arial"/>
          <w:sz w:val="20"/>
          <w:szCs w:val="20"/>
        </w:rPr>
        <w:t>och. V</w:t>
      </w:r>
      <w:r w:rsidRPr="008A6A29">
        <w:rPr>
          <w:rFonts w:ascii="Arial" w:hAnsi="Arial" w:cs="Arial"/>
          <w:sz w:val="20"/>
          <w:szCs w:val="20"/>
        </w:rPr>
        <w:t>ykonáva</w:t>
      </w:r>
      <w:r>
        <w:rPr>
          <w:rFonts w:ascii="Arial" w:hAnsi="Arial" w:cs="Arial"/>
          <w:sz w:val="20"/>
          <w:szCs w:val="20"/>
        </w:rPr>
        <w:t xml:space="preserve"> sa</w:t>
      </w:r>
      <w:r w:rsidRPr="008A6A29">
        <w:rPr>
          <w:rFonts w:ascii="Arial" w:hAnsi="Arial" w:cs="Arial"/>
          <w:sz w:val="20"/>
          <w:szCs w:val="20"/>
        </w:rPr>
        <w:t xml:space="preserve"> v školských zariadeniach</w:t>
      </w:r>
      <w:r>
        <w:rPr>
          <w:rFonts w:ascii="Arial" w:hAnsi="Arial" w:cs="Arial"/>
          <w:sz w:val="20"/>
          <w:szCs w:val="20"/>
        </w:rPr>
        <w:t xml:space="preserve"> odbor</w:t>
      </w:r>
      <w:r w:rsidRPr="008A6A29">
        <w:rPr>
          <w:rFonts w:ascii="Arial" w:hAnsi="Arial" w:cs="Arial"/>
          <w:sz w:val="20"/>
          <w:szCs w:val="20"/>
        </w:rPr>
        <w:t>ného výcviku</w:t>
      </w:r>
      <w:r>
        <w:rPr>
          <w:rFonts w:ascii="Arial" w:hAnsi="Arial" w:cs="Arial"/>
          <w:sz w:val="20"/>
          <w:szCs w:val="20"/>
        </w:rPr>
        <w:t>, ako aj kmeňových a zmluvných pracoviskách odborného výcviku</w:t>
      </w:r>
      <w:r w:rsidRPr="008A6A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Výučba prebieha pod vedením inštruktorov poverených zamestnávateľov a MOV. Všetky pracoviská majú základné štandardné vybavenie. Odbor</w:t>
      </w:r>
      <w:r w:rsidRPr="008A6A29">
        <w:rPr>
          <w:rFonts w:ascii="Arial" w:hAnsi="Arial" w:cs="Arial"/>
          <w:sz w:val="20"/>
          <w:szCs w:val="20"/>
        </w:rPr>
        <w:t>ný výcvik nadväzuje na teoretické vyučovanie. Realizuje sa v 6 – 7 hodinových celkoch</w:t>
      </w:r>
      <w:r>
        <w:rPr>
          <w:rFonts w:ascii="Arial" w:hAnsi="Arial" w:cs="Arial"/>
          <w:sz w:val="20"/>
          <w:szCs w:val="20"/>
        </w:rPr>
        <w:t>.</w:t>
      </w:r>
      <w:r w:rsidRPr="008A6A29">
        <w:rPr>
          <w:rFonts w:ascii="Arial" w:hAnsi="Arial" w:cs="Arial"/>
          <w:sz w:val="20"/>
          <w:szCs w:val="20"/>
        </w:rPr>
        <w:t xml:space="preserve">  Ak to vyžaduje charakter nácviku,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ný výcvik možno spájať aj do viacdňových celkov  s rešpektovaním podmienok </w:t>
      </w:r>
      <w:r>
        <w:rPr>
          <w:rFonts w:ascii="Arial" w:hAnsi="Arial" w:cs="Arial"/>
          <w:sz w:val="20"/>
          <w:szCs w:val="20"/>
        </w:rPr>
        <w:t>odboru aj v čase prázdnin, cez soboty a nedele</w:t>
      </w:r>
      <w:r w:rsidRPr="008A6A29">
        <w:rPr>
          <w:rFonts w:ascii="Arial" w:hAnsi="Arial" w:cs="Arial"/>
          <w:sz w:val="20"/>
          <w:szCs w:val="20"/>
        </w:rPr>
        <w:t xml:space="preserve">. Delenie skupín stanovuje platná legislatíva. 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Vzdelávanie a príprava sa riadi podľa Školského poriadku. Zabezpečuje jednotnosť v celom výchovno-vzdelávacom procese. Upravuje pravidla správania sa žiakov v teoretickom  a praktickom vyučovaní. Obsahuje tiež práva a povinnosti žiakov. Školský poriadok je súčasťou Organizačného poriadku školy a Pracovného poriadku školy a riadi sa podľa nich. Žiaci sa oboznamujú so Školským poriadkom každý rok na prvej vyučovacej hodine prvý deň školského roka a podpisujú v osobitnom zázname svojím podpisom jeho rešpektovanie. Táto skutočnosť je zaznamenaná aj v triednych knihách. 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Stretnutia s rodičmi prvákov sú plánované v mesiaci september na začiatku školského roka, kde sa zoznamujú s učiteľmi, kolektívom v triede, získavajú informácie o škole, jej štýle práce, organizácii vyučovania a odborného výcviku, metódach a prostriedkoch hodnotenia, plánovanými aktivitami na škole a osobitnými predpismi odborného výcviku na kmeňových a zmluvných pracoviskách. Sú oboznámení s ich povinnosťami, právami a postupmi. Zároveň majú možnosť prezrieť si celú školu.  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a klasifikácia žiakov sa riadi Klasifikačným poriadkom školy a je súčasťou školského vzdelávacieho programu ako súčasť učebných osnov vyučovacích predmetov a ako osobitná spoločná časť. O všetkých kritériách hodnotenia, výchovných opatreniach a podmienok vykonania záverečných a opravných skúšok sú žiaci a rodičia vopred informovaní.</w:t>
      </w:r>
    </w:p>
    <w:p w:rsidR="00793AAC" w:rsidRPr="0008119A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08119A">
        <w:rPr>
          <w:rFonts w:ascii="Arial" w:hAnsi="Arial" w:cs="Arial"/>
          <w:sz w:val="20"/>
          <w:szCs w:val="20"/>
        </w:rPr>
        <w:t xml:space="preserve">Ukončovanie štúdia a organizácia </w:t>
      </w:r>
      <w:r>
        <w:rPr>
          <w:rFonts w:ascii="Arial" w:hAnsi="Arial" w:cs="Arial"/>
          <w:sz w:val="20"/>
          <w:szCs w:val="20"/>
        </w:rPr>
        <w:t xml:space="preserve">záverečnej </w:t>
      </w:r>
      <w:r w:rsidRPr="0008119A">
        <w:rPr>
          <w:rFonts w:ascii="Arial" w:hAnsi="Arial" w:cs="Arial"/>
          <w:sz w:val="20"/>
          <w:szCs w:val="20"/>
        </w:rPr>
        <w:t xml:space="preserve">skúšky sa riadi platným legislatívnym predpisom. </w:t>
      </w:r>
      <w:r>
        <w:rPr>
          <w:rFonts w:ascii="Arial" w:hAnsi="Arial" w:cs="Arial"/>
          <w:sz w:val="20"/>
          <w:szCs w:val="20"/>
        </w:rPr>
        <w:t xml:space="preserve">Záverečná </w:t>
      </w:r>
      <w:r w:rsidRPr="0008119A">
        <w:rPr>
          <w:rFonts w:ascii="Arial" w:hAnsi="Arial" w:cs="Arial"/>
          <w:sz w:val="20"/>
          <w:szCs w:val="20"/>
        </w:rPr>
        <w:t xml:space="preserve">skúška sa z písomnej, praktickej a ústnej časti. Úspešní absolventi získajú </w:t>
      </w:r>
      <w:r>
        <w:rPr>
          <w:rFonts w:ascii="Arial" w:hAnsi="Arial" w:cs="Arial"/>
          <w:sz w:val="20"/>
          <w:szCs w:val="20"/>
        </w:rPr>
        <w:t xml:space="preserve">výučný list </w:t>
      </w:r>
      <w:r w:rsidRPr="0008119A">
        <w:rPr>
          <w:rFonts w:ascii="Arial" w:hAnsi="Arial" w:cs="Arial"/>
          <w:sz w:val="20"/>
          <w:szCs w:val="20"/>
        </w:rPr>
        <w:t xml:space="preserve">. 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327D3">
        <w:rPr>
          <w:rFonts w:ascii="Arial" w:hAnsi="Arial" w:cs="Arial"/>
          <w:sz w:val="20"/>
          <w:szCs w:val="20"/>
        </w:rPr>
        <w:t>Kurzy, exkurzie, športové akcie</w:t>
      </w:r>
      <w:r w:rsidRPr="008A6A29">
        <w:rPr>
          <w:rFonts w:ascii="Arial" w:hAnsi="Arial" w:cs="Arial"/>
          <w:sz w:val="20"/>
          <w:szCs w:val="20"/>
        </w:rPr>
        <w:t xml:space="preserve"> sa organizujú v rámci 7 týždňov školského roka. Kurzy nevyhnutné pre výkon povolania  vyplývajúce z kompetencií (profilu) absolventa  sa môžu vykonávať aj ako súčasť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ného výcviku. </w:t>
      </w:r>
      <w:r>
        <w:rPr>
          <w:rFonts w:ascii="Arial" w:hAnsi="Arial" w:cs="Arial"/>
          <w:sz w:val="20"/>
          <w:szCs w:val="20"/>
        </w:rPr>
        <w:t xml:space="preserve">Kurz na ochrana človeka a zdravia </w:t>
      </w:r>
      <w:r w:rsidRPr="008A6A29">
        <w:rPr>
          <w:rFonts w:ascii="Arial" w:hAnsi="Arial" w:cs="Arial"/>
          <w:sz w:val="20"/>
          <w:szCs w:val="20"/>
        </w:rPr>
        <w:t>sa organizuje  priebežne počas roka skupinovou formou  v 6 – 7 hodinových celkoch vo všetkých ročníkoch.</w:t>
      </w:r>
      <w:r>
        <w:rPr>
          <w:rFonts w:ascii="Arial" w:hAnsi="Arial" w:cs="Arial"/>
          <w:sz w:val="20"/>
          <w:szCs w:val="20"/>
        </w:rPr>
        <w:t xml:space="preserve"> Organizácia exkurzií je súčasťou praktického </w:t>
      </w:r>
      <w:r w:rsidRPr="008A6A29">
        <w:rPr>
          <w:rFonts w:ascii="Arial" w:hAnsi="Arial" w:cs="Arial"/>
          <w:sz w:val="20"/>
          <w:szCs w:val="20"/>
        </w:rPr>
        <w:t xml:space="preserve">a teoretického vyučovania a zameriavajú sa na  poznávanie nových výrobných </w:t>
      </w:r>
      <w:r>
        <w:rPr>
          <w:rFonts w:ascii="Arial" w:hAnsi="Arial" w:cs="Arial"/>
          <w:sz w:val="20"/>
          <w:szCs w:val="20"/>
        </w:rPr>
        <w:t>technológií, nových materiálov,</w:t>
      </w:r>
      <w:r w:rsidRPr="008A6A29">
        <w:rPr>
          <w:rFonts w:ascii="Arial" w:hAnsi="Arial" w:cs="Arial"/>
          <w:sz w:val="20"/>
          <w:szCs w:val="20"/>
        </w:rPr>
        <w:t xml:space="preserve"> odpadových technológií, na výstavy a prezentácie  nových výrobkov a technológií. Exkurzie sa konajú v každom ročníku po dva dni (12 – 14 hodín) s pedagogickým dozorom  a počtom žiakov v zmysle platných predpisov. 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ný obsah  exkurzií  vyplýva z obsahu učebných osnov </w:t>
      </w:r>
      <w:r>
        <w:rPr>
          <w:rFonts w:ascii="Arial" w:hAnsi="Arial" w:cs="Arial"/>
          <w:sz w:val="20"/>
          <w:szCs w:val="20"/>
        </w:rPr>
        <w:t>odboru</w:t>
      </w:r>
      <w:r w:rsidRPr="008A6A29">
        <w:rPr>
          <w:rFonts w:ascii="Arial" w:hAnsi="Arial" w:cs="Arial"/>
          <w:sz w:val="20"/>
          <w:szCs w:val="20"/>
        </w:rPr>
        <w:t xml:space="preserve">  štúdia   a plánuje sa</w:t>
      </w:r>
      <w:r>
        <w:rPr>
          <w:rFonts w:ascii="Arial" w:hAnsi="Arial" w:cs="Arial"/>
          <w:sz w:val="20"/>
          <w:szCs w:val="20"/>
        </w:rPr>
        <w:t xml:space="preserve"> v ročných plánoch práce školy.</w:t>
      </w:r>
      <w:r w:rsidRPr="008A6A29">
        <w:rPr>
          <w:rFonts w:ascii="Arial" w:hAnsi="Arial" w:cs="Arial"/>
          <w:sz w:val="20"/>
          <w:szCs w:val="20"/>
        </w:rPr>
        <w:t xml:space="preserve"> </w:t>
      </w:r>
    </w:p>
    <w:p w:rsidR="00793AAC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>Spolupráca s rodičmi sa realizuje predovšetkým prostredníctvom triednych učiteľov,  výchovných poradcov, manažmentu školy a jednotlivých  vyučujúcich všeobecnovzdelávacích a 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>ných predmetov,</w:t>
      </w:r>
      <w:r>
        <w:rPr>
          <w:rFonts w:ascii="Arial" w:hAnsi="Arial" w:cs="Arial"/>
          <w:sz w:val="20"/>
          <w:szCs w:val="20"/>
        </w:rPr>
        <w:t xml:space="preserve"> osobnou komunikáciou s rodičmi</w:t>
      </w:r>
      <w:r w:rsidRPr="008A6A29">
        <w:rPr>
          <w:rFonts w:ascii="Arial" w:hAnsi="Arial" w:cs="Arial"/>
          <w:sz w:val="20"/>
          <w:szCs w:val="20"/>
        </w:rPr>
        <w:t xml:space="preserve">, prípadne zákonnými zástupcami rodičov. Sú to pravidelné,  plánované zasadnutia Rodičovskej rady, v ktorých sú zastúpení  rodičia a  sociálni partneri. Obsahom týchto zasadnutí sú informácie o plánoch a dosiahnutých výsledkov školy, </w:t>
      </w:r>
      <w:r w:rsidRPr="008A6A29">
        <w:rPr>
          <w:rFonts w:ascii="Arial" w:hAnsi="Arial" w:cs="Arial"/>
          <w:sz w:val="20"/>
          <w:szCs w:val="20"/>
        </w:rPr>
        <w:lastRenderedPageBreak/>
        <w:t>riešenie problémových výchovných situácií, organizovanie spoločenských, vzdelávacích, kultúrnych a športových akcií organizovaných školou.</w:t>
      </w:r>
    </w:p>
    <w:p w:rsidR="00793AAC" w:rsidRPr="008A6A29" w:rsidRDefault="00793AAC" w:rsidP="00793AAC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 xml:space="preserve">Žiaci sa môžu zúčastňovať na súťažiach  a prezentáciách vo svojom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e na národnej a medzinárodnej úrovni. </w:t>
      </w:r>
      <w:r>
        <w:rPr>
          <w:rFonts w:ascii="Arial" w:hAnsi="Arial" w:cs="Arial"/>
          <w:sz w:val="20"/>
          <w:szCs w:val="20"/>
        </w:rPr>
        <w:t xml:space="preserve">Zúčastňujú sa napr. </w:t>
      </w:r>
      <w:proofErr w:type="spellStart"/>
      <w:r>
        <w:rPr>
          <w:rFonts w:ascii="Arial" w:hAnsi="Arial" w:cs="Arial"/>
          <w:sz w:val="20"/>
          <w:szCs w:val="20"/>
        </w:rPr>
        <w:t>barmanských</w:t>
      </w:r>
      <w:proofErr w:type="spellEnd"/>
      <w:r>
        <w:rPr>
          <w:rFonts w:ascii="Arial" w:hAnsi="Arial" w:cs="Arial"/>
          <w:sz w:val="20"/>
          <w:szCs w:val="20"/>
        </w:rPr>
        <w:t xml:space="preserve"> súťaži, </w:t>
      </w:r>
      <w:proofErr w:type="spellStart"/>
      <w:r>
        <w:rPr>
          <w:rFonts w:ascii="Arial" w:hAnsi="Arial" w:cs="Arial"/>
          <w:sz w:val="20"/>
          <w:szCs w:val="20"/>
        </w:rPr>
        <w:t>somelierskych</w:t>
      </w:r>
      <w:proofErr w:type="spellEnd"/>
      <w:r>
        <w:rPr>
          <w:rFonts w:ascii="Arial" w:hAnsi="Arial" w:cs="Arial"/>
          <w:sz w:val="20"/>
          <w:szCs w:val="20"/>
        </w:rPr>
        <w:t xml:space="preserve"> súťaží, výtvarných súťaží, súťaž o najkrajší účes , súťaž v darčekovom balení a iné. </w:t>
      </w:r>
    </w:p>
    <w:p w:rsidR="00793AAC" w:rsidRDefault="00793AAC" w:rsidP="00793AAC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8.4  Podmienky bezpečnosti práce a ochrany zdravia pri výchove a vzdelávaní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327D3">
        <w:rPr>
          <w:rFonts w:ascii="Arial" w:hAnsi="Arial" w:cs="Arial"/>
          <w:bCs/>
          <w:sz w:val="20"/>
          <w:szCs w:val="20"/>
        </w:rPr>
        <w:t xml:space="preserve">Vytváranie podmienok  bezpečnej a hygienickej práce je organickou súčasťou celého vyučovacieho procesu, osobitne </w:t>
      </w:r>
      <w:r>
        <w:rPr>
          <w:rFonts w:ascii="Arial" w:hAnsi="Arial" w:cs="Arial"/>
          <w:bCs/>
          <w:sz w:val="20"/>
          <w:szCs w:val="20"/>
        </w:rPr>
        <w:t>odbor</w:t>
      </w:r>
      <w:r w:rsidRPr="005327D3">
        <w:rPr>
          <w:rFonts w:ascii="Arial" w:hAnsi="Arial" w:cs="Arial"/>
          <w:bCs/>
          <w:sz w:val="20"/>
          <w:szCs w:val="20"/>
        </w:rPr>
        <w:t xml:space="preserve">ného výcviku. Postupuje sa podľa platných predpisov, nariadení, vyhlášok, noriem a pod.  </w:t>
      </w:r>
      <w:r>
        <w:rPr>
          <w:rFonts w:ascii="Arial" w:hAnsi="Arial" w:cs="Arial"/>
          <w:bCs/>
          <w:sz w:val="20"/>
          <w:szCs w:val="20"/>
        </w:rPr>
        <w:t xml:space="preserve">Priestory, v ktorých prebieha teoretické a praktické vyučovanie musia zodpovedať platným právnym predpisom, vyhláškam, technickým normám a predpisom ES. </w:t>
      </w:r>
    </w:p>
    <w:p w:rsidR="00793AAC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Škola zabezpečuje všetky technické a organizačné opatrenia na elimináciu všetkých rizík spojených najmä s odborným výcvikom. Učitelia, MOV, žiaci a rodičia so podrobne s týmito rizikami oboznámení. Riziká, ktoré sa nedajú eliminovať, sú čiastočne riešené osobitnými ochrannými prostriedkami. </w:t>
      </w:r>
    </w:p>
    <w:p w:rsidR="00793AAC" w:rsidRPr="004200FA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4200FA">
        <w:rPr>
          <w:rFonts w:ascii="Arial" w:hAnsi="Arial" w:cs="Arial"/>
          <w:bCs/>
          <w:sz w:val="20"/>
          <w:szCs w:val="20"/>
        </w:rPr>
        <w:t xml:space="preserve">Škola má spracovanú Metodickú osnovu vstupného  školenia bezpečnosti práce, dodržiavania osobnej hygieny a protipožiarnej ochrane pre žiakov a učiteľov. Žiaci sú s predpismi podrobne oboznámení a poučení vždy </w:t>
      </w:r>
      <w:r>
        <w:rPr>
          <w:rFonts w:ascii="Arial" w:hAnsi="Arial" w:cs="Arial"/>
          <w:bCs/>
          <w:sz w:val="20"/>
          <w:szCs w:val="20"/>
        </w:rPr>
        <w:t xml:space="preserve">na začiatku školského roka. </w:t>
      </w:r>
      <w:r w:rsidRPr="004200FA">
        <w:rPr>
          <w:rFonts w:ascii="Arial" w:hAnsi="Arial" w:cs="Arial"/>
          <w:bCs/>
          <w:sz w:val="20"/>
          <w:szCs w:val="20"/>
        </w:rPr>
        <w:t>Obsahom školenia sú predpisy a normy používané v</w:t>
      </w:r>
      <w:r>
        <w:rPr>
          <w:rFonts w:ascii="Arial" w:hAnsi="Arial" w:cs="Arial"/>
          <w:bCs/>
          <w:sz w:val="20"/>
          <w:szCs w:val="20"/>
        </w:rPr>
        <w:t> jednotlivých študijných a učebných odboroch</w:t>
      </w:r>
      <w:r w:rsidRPr="004200FA">
        <w:rPr>
          <w:rFonts w:ascii="Arial" w:hAnsi="Arial" w:cs="Arial"/>
          <w:bCs/>
          <w:sz w:val="20"/>
          <w:szCs w:val="20"/>
        </w:rPr>
        <w:t xml:space="preserve">, miesta, na ktorých sú umiestnené lekárničky prvej pomoci, vybrané ustanovenia vyhlášky o evidencii úrazoch detí, žiakov a študentov, traumatologického plánu, nariadenie vlády o ochrane zdravia zamestnancov pri práci,  o bezpečnej prevádzke a používaní strojov, Zákonníka práce, o prácach mladistvých, poskytovaní prvej pomoci, o požiarnom nebezpečenstve v organizácii, inštruktáži používania prenosných hasiacich prístrojov a pod. </w:t>
      </w:r>
    </w:p>
    <w:p w:rsidR="00793AAC" w:rsidRPr="005327D3" w:rsidRDefault="00793AAC" w:rsidP="00793AA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odbornom výcviku sa žiaci zoznamujú s návodmi na obsluhu jednotlivých strojov, prístrojov a zariadení a prevádzkovými bezpečnostnými predpismi. </w:t>
      </w:r>
    </w:p>
    <w:p w:rsidR="00793AAC" w:rsidRPr="00A42832" w:rsidRDefault="00793AAC" w:rsidP="00793AA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793AAC" w:rsidRDefault="00793AAC" w:rsidP="00793AAC"/>
    <w:p w:rsidR="00BC2AF6" w:rsidRDefault="00BC2AF6"/>
    <w:sectPr w:rsidR="00BC2AF6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39"/>
      </v:shape>
    </w:pict>
  </w:numPicBullet>
  <w:abstractNum w:abstractNumId="0">
    <w:nsid w:val="11EC315D"/>
    <w:multiLevelType w:val="hybridMultilevel"/>
    <w:tmpl w:val="049C0E4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AAC"/>
    <w:rsid w:val="00366223"/>
    <w:rsid w:val="006B6CA4"/>
    <w:rsid w:val="00793AAC"/>
    <w:rsid w:val="00BC2AF6"/>
    <w:rsid w:val="00E1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AAC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93A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93A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MartaCh</cp:lastModifiedBy>
  <cp:revision>1</cp:revision>
  <dcterms:created xsi:type="dcterms:W3CDTF">2011-07-04T08:25:00Z</dcterms:created>
  <dcterms:modified xsi:type="dcterms:W3CDTF">2011-07-04T08:25:00Z</dcterms:modified>
</cp:coreProperties>
</file>